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68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3152"/>
        <w:gridCol w:w="3544"/>
        <w:gridCol w:w="5386"/>
      </w:tblGrid>
      <w:tr w:rsidR="008F200C" w:rsidRPr="00B34AAB" w:rsidTr="008E1CF0">
        <w:tc>
          <w:tcPr>
            <w:tcW w:w="15768" w:type="dxa"/>
            <w:gridSpan w:val="5"/>
          </w:tcPr>
          <w:p w:rsidR="008F200C" w:rsidRPr="00B34AAB" w:rsidRDefault="008F200C" w:rsidP="008F2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AAB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8F200C" w:rsidRPr="00B34AAB" w:rsidRDefault="008F200C" w:rsidP="008F20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AAB">
              <w:rPr>
                <w:rFonts w:ascii="Times New Roman" w:hAnsi="Times New Roman" w:cs="Times New Roman"/>
                <w:b/>
              </w:rPr>
              <w:t xml:space="preserve">«О мониторинге </w:t>
            </w:r>
            <w:proofErr w:type="spellStart"/>
            <w:r w:rsidRPr="00B34AAB">
              <w:rPr>
                <w:rFonts w:ascii="Times New Roman" w:hAnsi="Times New Roman" w:cs="Times New Roman"/>
                <w:b/>
              </w:rPr>
              <w:t>правоприменения</w:t>
            </w:r>
            <w:proofErr w:type="spellEnd"/>
            <w:r w:rsidRPr="00B34AAB">
              <w:rPr>
                <w:rFonts w:ascii="Times New Roman" w:hAnsi="Times New Roman" w:cs="Times New Roman"/>
                <w:b/>
              </w:rPr>
              <w:t xml:space="preserve"> в Российской Федерации» во исполнение Указа Президента Российской Федерации от 20.05.2011 № 657</w:t>
            </w:r>
          </w:p>
          <w:p w:rsidR="008F200C" w:rsidRPr="00B34AAB" w:rsidRDefault="008F200C" w:rsidP="008F2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00C" w:rsidRPr="00B34AAB" w:rsidTr="008E1CF0">
        <w:tc>
          <w:tcPr>
            <w:tcW w:w="567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34AAB">
              <w:rPr>
                <w:rFonts w:ascii="Times New Roman" w:hAnsi="Times New Roman" w:cs="Times New Roman"/>
              </w:rPr>
              <w:t>п</w:t>
            </w:r>
            <w:proofErr w:type="gramStart"/>
            <w:r w:rsidRPr="00B34AAB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</w:tcPr>
          <w:p w:rsidR="008F200C" w:rsidRPr="00B34AAB" w:rsidRDefault="008F200C" w:rsidP="008F200C">
            <w:pPr>
              <w:jc w:val="center"/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фера общественных отношений</w:t>
            </w:r>
          </w:p>
        </w:tc>
        <w:tc>
          <w:tcPr>
            <w:tcW w:w="3152" w:type="dxa"/>
          </w:tcPr>
          <w:p w:rsidR="008F200C" w:rsidRPr="00B34AAB" w:rsidRDefault="008F200C" w:rsidP="008F200C">
            <w:pPr>
              <w:jc w:val="center"/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>Норма (или нормы) права, в ходе применения которой возникла проблема</w:t>
            </w:r>
          </w:p>
        </w:tc>
        <w:tc>
          <w:tcPr>
            <w:tcW w:w="3544" w:type="dxa"/>
          </w:tcPr>
          <w:p w:rsidR="008F200C" w:rsidRPr="00B34AAB" w:rsidRDefault="008F200C" w:rsidP="008F200C">
            <w:pPr>
              <w:jc w:val="center"/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>Описание проблемы и правоприменительной практики</w:t>
            </w:r>
          </w:p>
        </w:tc>
        <w:tc>
          <w:tcPr>
            <w:tcW w:w="5386" w:type="dxa"/>
          </w:tcPr>
          <w:p w:rsidR="008F200C" w:rsidRPr="00B34AAB" w:rsidRDefault="008F200C" w:rsidP="008F200C">
            <w:pPr>
              <w:jc w:val="center"/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>Предложения по совершенствованию законодательства и правоприменительной практики</w:t>
            </w:r>
          </w:p>
        </w:tc>
      </w:tr>
      <w:tr w:rsidR="008F200C" w:rsidRPr="00B34AAB" w:rsidTr="008E1CF0">
        <w:tc>
          <w:tcPr>
            <w:tcW w:w="567" w:type="dxa"/>
          </w:tcPr>
          <w:p w:rsidR="008F200C" w:rsidRPr="00B34AAB" w:rsidRDefault="008F200C" w:rsidP="008E1CF0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 xml:space="preserve">Деятельность онлайн-площадок, </w:t>
            </w:r>
            <w:proofErr w:type="gramStart"/>
            <w:r w:rsidRPr="00B34AAB">
              <w:rPr>
                <w:rFonts w:ascii="Times New Roman" w:hAnsi="Times New Roman" w:cs="Times New Roman"/>
              </w:rPr>
              <w:t>используемых</w:t>
            </w:r>
            <w:proofErr w:type="gramEnd"/>
            <w:r w:rsidRPr="00B34AAB">
              <w:rPr>
                <w:rFonts w:ascii="Times New Roman" w:hAnsi="Times New Roman" w:cs="Times New Roman"/>
              </w:rPr>
              <w:t xml:space="preserve"> для сбора, обработки </w:t>
            </w:r>
          </w:p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 xml:space="preserve">и отображения информации в целях привлечения внимания потребителей и (или) </w:t>
            </w:r>
          </w:p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>совершения сделок (</w:t>
            </w:r>
            <w:proofErr w:type="spellStart"/>
            <w:r w:rsidRPr="00B34AAB">
              <w:rPr>
                <w:rFonts w:ascii="Times New Roman" w:hAnsi="Times New Roman" w:cs="Times New Roman"/>
              </w:rPr>
              <w:t>агрегаторы</w:t>
            </w:r>
            <w:proofErr w:type="spellEnd"/>
            <w:r w:rsidRPr="00B34AA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34AAB">
              <w:rPr>
                <w:rFonts w:ascii="Times New Roman" w:hAnsi="Times New Roman" w:cs="Times New Roman"/>
              </w:rPr>
              <w:t>маркетплейсы</w:t>
            </w:r>
            <w:proofErr w:type="spellEnd"/>
            <w:r w:rsidRPr="00B34AAB">
              <w:rPr>
                <w:rFonts w:ascii="Times New Roman" w:hAnsi="Times New Roman" w:cs="Times New Roman"/>
              </w:rPr>
              <w:t>)</w:t>
            </w:r>
          </w:p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</w:tr>
      <w:tr w:rsidR="008F200C" w:rsidRPr="00B34AAB" w:rsidTr="008E1CF0">
        <w:tc>
          <w:tcPr>
            <w:tcW w:w="567" w:type="dxa"/>
          </w:tcPr>
          <w:p w:rsidR="008F200C" w:rsidRPr="00B34AAB" w:rsidRDefault="008F200C" w:rsidP="008E1CF0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 xml:space="preserve">Сохранение, использование, популяризация и государственная охрана </w:t>
            </w:r>
          </w:p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 xml:space="preserve">объектов культурного наследия (памятников истории и культуры) народов Российской </w:t>
            </w:r>
          </w:p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3152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</w:tr>
      <w:tr w:rsidR="008F200C" w:rsidRPr="00B34AAB" w:rsidTr="008E1CF0">
        <w:tc>
          <w:tcPr>
            <w:tcW w:w="567" w:type="dxa"/>
          </w:tcPr>
          <w:p w:rsidR="008F200C" w:rsidRPr="00B34AAB" w:rsidRDefault="008F200C" w:rsidP="008E1CF0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>Управление многоквартирными домами</w:t>
            </w:r>
          </w:p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</w:tr>
      <w:tr w:rsidR="008F200C" w:rsidRPr="00B34AAB" w:rsidTr="008E1CF0">
        <w:tc>
          <w:tcPr>
            <w:tcW w:w="567" w:type="dxa"/>
          </w:tcPr>
          <w:p w:rsidR="008F200C" w:rsidRPr="00B34AAB" w:rsidRDefault="008F200C" w:rsidP="008E1CF0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 xml:space="preserve">Осуществление федерального государственного транспортного надзора </w:t>
            </w:r>
          </w:p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 xml:space="preserve">и федерального государственного надзора в области обеспечения безопасности </w:t>
            </w:r>
          </w:p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>дорожного движения</w:t>
            </w:r>
          </w:p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</w:tr>
      <w:tr w:rsidR="008F200C" w:rsidRPr="00B34AAB" w:rsidTr="008E1CF0">
        <w:tc>
          <w:tcPr>
            <w:tcW w:w="567" w:type="dxa"/>
          </w:tcPr>
          <w:p w:rsidR="008F200C" w:rsidRPr="00B34AAB" w:rsidRDefault="008F200C" w:rsidP="008E1CF0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>Персональные данные</w:t>
            </w:r>
          </w:p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</w:tr>
      <w:tr w:rsidR="008F200C" w:rsidRPr="00B34AAB" w:rsidTr="008E1CF0">
        <w:tc>
          <w:tcPr>
            <w:tcW w:w="567" w:type="dxa"/>
          </w:tcPr>
          <w:p w:rsidR="008F200C" w:rsidRPr="00B34AAB" w:rsidRDefault="008F200C" w:rsidP="008E1CF0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  <w:r w:rsidRPr="00B34AAB">
              <w:rPr>
                <w:rFonts w:ascii="Times New Roman" w:hAnsi="Times New Roman" w:cs="Times New Roman"/>
              </w:rPr>
              <w:t>Осуществление геодезической и картографической деятельности</w:t>
            </w:r>
          </w:p>
          <w:p w:rsidR="008F200C" w:rsidRPr="00B34AAB" w:rsidRDefault="008F200C" w:rsidP="00B34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8F200C" w:rsidRPr="00B34AAB" w:rsidRDefault="008F200C">
            <w:pPr>
              <w:rPr>
                <w:rFonts w:ascii="Times New Roman" w:hAnsi="Times New Roman" w:cs="Times New Roman"/>
              </w:rPr>
            </w:pPr>
          </w:p>
        </w:tc>
      </w:tr>
    </w:tbl>
    <w:p w:rsidR="00594053" w:rsidRDefault="00594053" w:rsidP="00B34AAB"/>
    <w:sectPr w:rsidR="00594053" w:rsidSect="008E1CF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3F7"/>
    <w:multiLevelType w:val="hybridMultilevel"/>
    <w:tmpl w:val="215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00"/>
    <w:rsid w:val="00541300"/>
    <w:rsid w:val="00594053"/>
    <w:rsid w:val="008E1CF0"/>
    <w:rsid w:val="008F200C"/>
    <w:rsid w:val="00B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Наталья Алексеевна</dc:creator>
  <cp:lastModifiedBy>Вонзяк Юлия Вадимовна</cp:lastModifiedBy>
  <cp:revision>2</cp:revision>
  <dcterms:created xsi:type="dcterms:W3CDTF">2022-02-25T06:51:00Z</dcterms:created>
  <dcterms:modified xsi:type="dcterms:W3CDTF">2022-02-25T06:51:00Z</dcterms:modified>
</cp:coreProperties>
</file>