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D2" w:rsidRPr="00D2649E" w:rsidRDefault="00892400" w:rsidP="001D1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49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E6AC8" w:rsidRPr="00D2649E" w:rsidRDefault="00731868" w:rsidP="001D7DC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D2649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</w:t>
      </w:r>
      <w:r w:rsidR="001D7DC7" w:rsidRPr="00D2649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8E700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проекту </w:t>
      </w:r>
      <w:r w:rsidR="004E226D" w:rsidRPr="00D2649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</w:t>
      </w:r>
      <w:r w:rsidR="00EE6AC8" w:rsidRPr="00D2649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риказ</w:t>
      </w:r>
      <w:r w:rsidR="008E700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</w:t>
      </w:r>
      <w:r w:rsidR="00EE6AC8" w:rsidRPr="00D2649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Министерства промышленности, новых технологий </w:t>
      </w:r>
    </w:p>
    <w:p w:rsidR="003862D2" w:rsidRDefault="00EE6AC8" w:rsidP="001D7DC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D2649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и природных ресурсов Челябинской области </w:t>
      </w:r>
      <w:r w:rsidR="008E700D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«О внесении изменений </w:t>
      </w:r>
    </w:p>
    <w:p w:rsidR="00EE6AC8" w:rsidRPr="00D2649E" w:rsidRDefault="008E700D" w:rsidP="001D7DC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в приказ </w:t>
      </w:r>
      <w:r w:rsidR="00EE6AC8" w:rsidRPr="00D2649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от 15.03.2022 № 83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  <w:r w:rsidR="00EE6AC8" w:rsidRPr="00D2649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:rsidR="00A203FE" w:rsidRPr="00D2649E" w:rsidRDefault="00A203FE" w:rsidP="00472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58F" w:rsidRPr="00D2649E" w:rsidRDefault="008E700D" w:rsidP="0075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</w:t>
      </w:r>
      <w:r w:rsidR="0075458F" w:rsidRPr="00D2649E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458F" w:rsidRPr="00D2649E">
        <w:rPr>
          <w:rFonts w:ascii="Times New Roman" w:hAnsi="Times New Roman" w:cs="Times New Roman"/>
          <w:sz w:val="28"/>
          <w:szCs w:val="28"/>
        </w:rPr>
        <w:t xml:space="preserve"> Министерства промышленности, новых технологий </w:t>
      </w:r>
      <w:r w:rsidR="003862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458F" w:rsidRPr="00D2649E">
        <w:rPr>
          <w:rFonts w:ascii="Times New Roman" w:hAnsi="Times New Roman" w:cs="Times New Roman"/>
          <w:sz w:val="28"/>
          <w:szCs w:val="28"/>
        </w:rPr>
        <w:t xml:space="preserve">и природных ресурсов Челябинской области </w:t>
      </w:r>
      <w:r w:rsidRPr="008E700D">
        <w:rPr>
          <w:rFonts w:ascii="Times New Roman" w:hAnsi="Times New Roman" w:cs="Times New Roman"/>
          <w:sz w:val="28"/>
          <w:szCs w:val="28"/>
        </w:rPr>
        <w:t>«О внесении изменений в приказ от 15.03.2022 № 83»</w:t>
      </w:r>
      <w:r w:rsidRPr="00D2649E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306B42" w:rsidRPr="00D2649E">
        <w:rPr>
          <w:rFonts w:ascii="Times New Roman" w:hAnsi="Times New Roman" w:cs="Times New Roman"/>
          <w:sz w:val="28"/>
          <w:szCs w:val="28"/>
        </w:rPr>
        <w:t xml:space="preserve">(далее – Приказ) </w:t>
      </w:r>
      <w:r w:rsidR="00DA3A0B">
        <w:rPr>
          <w:rFonts w:ascii="Times New Roman" w:hAnsi="Times New Roman" w:cs="Times New Roman"/>
          <w:sz w:val="28"/>
          <w:szCs w:val="28"/>
        </w:rPr>
        <w:t>подготовлен</w:t>
      </w:r>
      <w:r w:rsidR="0075458F" w:rsidRPr="00D2649E">
        <w:rPr>
          <w:rFonts w:ascii="Times New Roman" w:hAnsi="Times New Roman" w:cs="Times New Roman"/>
          <w:sz w:val="28"/>
          <w:szCs w:val="28"/>
        </w:rPr>
        <w:t xml:space="preserve"> в соответствии с частью 1 статьи 53 Федеральным законом от 31.07.2020 № 248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</w:t>
      </w:r>
      <w:proofErr w:type="gramEnd"/>
      <w:r w:rsidR="0075458F" w:rsidRPr="00D2649E">
        <w:rPr>
          <w:rFonts w:ascii="Times New Roman" w:hAnsi="Times New Roman" w:cs="Times New Roman"/>
          <w:sz w:val="28"/>
          <w:szCs w:val="28"/>
        </w:rPr>
        <w:t xml:space="preserve"> форм проверочных листов, а также случаев обязательного применения проверочных листов».</w:t>
      </w:r>
    </w:p>
    <w:p w:rsidR="007E775C" w:rsidRPr="00D2649E" w:rsidRDefault="007E775C" w:rsidP="00754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49E">
        <w:rPr>
          <w:rFonts w:ascii="Times New Roman" w:hAnsi="Times New Roman" w:cs="Times New Roman"/>
          <w:sz w:val="28"/>
          <w:szCs w:val="28"/>
        </w:rPr>
        <w:t>Данным</w:t>
      </w:r>
      <w:r w:rsidR="00DA3A0B">
        <w:rPr>
          <w:rFonts w:ascii="Times New Roman" w:hAnsi="Times New Roman" w:cs="Times New Roman"/>
          <w:sz w:val="28"/>
          <w:szCs w:val="28"/>
        </w:rPr>
        <w:t xml:space="preserve"> проектом</w:t>
      </w:r>
      <w:r w:rsidRPr="00D2649E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A3A0B">
        <w:rPr>
          <w:rFonts w:ascii="Times New Roman" w:hAnsi="Times New Roman" w:cs="Times New Roman"/>
          <w:sz w:val="28"/>
          <w:szCs w:val="28"/>
        </w:rPr>
        <w:t>а</w:t>
      </w:r>
      <w:r w:rsidRPr="00D2649E">
        <w:rPr>
          <w:rFonts w:ascii="Times New Roman" w:hAnsi="Times New Roman" w:cs="Times New Roman"/>
          <w:sz w:val="28"/>
          <w:szCs w:val="28"/>
        </w:rPr>
        <w:t xml:space="preserve"> утверждается проверочный лист, применяемый при осуществлении регионального государственного геологического контроля (надзора) в отношении участков недр местного значения, содержащих общераспространенные полезные ископаемые и проверочный лист, применяемый при осуществлении регионального государственного геологического контроля (надзора) в отношении участков недр местного значения, содержащих подземные воды.</w:t>
      </w:r>
      <w:proofErr w:type="gramEnd"/>
    </w:p>
    <w:p w:rsidR="0021748B" w:rsidRDefault="003862D2" w:rsidP="001553E9">
      <w:pPr>
        <w:spacing w:after="0" w:line="240" w:lineRule="auto"/>
        <w:ind w:firstLine="709"/>
        <w:jc w:val="both"/>
        <w:rPr>
          <w:color w:val="000000" w:themeColor="text1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приказа </w:t>
      </w:r>
      <w:r w:rsidR="000B2EED">
        <w:rPr>
          <w:rFonts w:ascii="Times New Roman" w:hAnsi="Times New Roman" w:cs="Times New Roman"/>
          <w:sz w:val="28"/>
          <w:szCs w:val="28"/>
        </w:rPr>
        <w:t>подготовлен</w:t>
      </w:r>
      <w:r w:rsidR="00306B42" w:rsidRPr="00D2649E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21748B">
        <w:rPr>
          <w:rFonts w:ascii="Times New Roman" w:hAnsi="Times New Roman" w:cs="Times New Roman"/>
          <w:sz w:val="28"/>
          <w:szCs w:val="28"/>
        </w:rPr>
        <w:t xml:space="preserve"> приведения в соответствии с </w:t>
      </w:r>
      <w:r w:rsidR="0021748B" w:rsidRPr="0021748B">
        <w:rPr>
          <w:rFonts w:ascii="Times New Roman" w:hAnsi="Times New Roman" w:cs="Times New Roman"/>
          <w:sz w:val="28"/>
          <w:szCs w:val="28"/>
        </w:rPr>
        <w:t>Законом Российской Федерации от 21.02.1992 № 2395-1</w:t>
      </w:r>
      <w:r w:rsidR="0021748B">
        <w:rPr>
          <w:rFonts w:ascii="Times New Roman" w:hAnsi="Times New Roman" w:cs="Times New Roman"/>
          <w:sz w:val="28"/>
          <w:szCs w:val="28"/>
        </w:rPr>
        <w:t xml:space="preserve"> </w:t>
      </w:r>
      <w:r w:rsidR="0021748B" w:rsidRPr="0021748B">
        <w:rPr>
          <w:rFonts w:ascii="Times New Roman" w:hAnsi="Times New Roman" w:cs="Times New Roman"/>
          <w:sz w:val="28"/>
          <w:szCs w:val="28"/>
        </w:rPr>
        <w:t>«О недрах», Водным кодексом Российской Федерации</w:t>
      </w:r>
      <w:r w:rsidR="008E5D96">
        <w:rPr>
          <w:rFonts w:ascii="Times New Roman" w:hAnsi="Times New Roman" w:cs="Times New Roman"/>
          <w:sz w:val="28"/>
          <w:szCs w:val="28"/>
        </w:rPr>
        <w:t xml:space="preserve"> и</w:t>
      </w:r>
      <w:r w:rsidR="00E04029">
        <w:rPr>
          <w:rFonts w:ascii="Times New Roman" w:hAnsi="Times New Roman" w:cs="Times New Roman"/>
          <w:sz w:val="28"/>
          <w:szCs w:val="28"/>
        </w:rPr>
        <w:t xml:space="preserve"> </w:t>
      </w:r>
      <w:r w:rsidR="0021748B" w:rsidRPr="0021748B">
        <w:rPr>
          <w:rFonts w:ascii="Times New Roman" w:hAnsi="Times New Roman" w:cs="Times New Roman"/>
          <w:sz w:val="28"/>
          <w:szCs w:val="28"/>
        </w:rPr>
        <w:t>Приказом Минприроды России от 17.11.2022 № 787 «Об утверждении Порядка представления 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 осуществляется на участках недр местного значения»</w:t>
      </w:r>
      <w:r w:rsidR="007F2BB5">
        <w:rPr>
          <w:rFonts w:ascii="Times New Roman" w:hAnsi="Times New Roman" w:cs="Times New Roman"/>
          <w:sz w:val="28"/>
          <w:szCs w:val="28"/>
        </w:rPr>
        <w:t>.</w:t>
      </w:r>
    </w:p>
    <w:p w:rsidR="00970055" w:rsidRPr="00D2649E" w:rsidRDefault="00080856" w:rsidP="00DA3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49E">
        <w:rPr>
          <w:rFonts w:ascii="Times New Roman" w:hAnsi="Times New Roman" w:cs="Times New Roman"/>
          <w:sz w:val="28"/>
          <w:szCs w:val="28"/>
        </w:rPr>
        <w:t>Принятие</w:t>
      </w:r>
      <w:r w:rsidR="00DA3A0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D2649E">
        <w:rPr>
          <w:rFonts w:ascii="Times New Roman" w:hAnsi="Times New Roman" w:cs="Times New Roman"/>
          <w:sz w:val="28"/>
          <w:szCs w:val="28"/>
        </w:rPr>
        <w:t xml:space="preserve"> </w:t>
      </w:r>
      <w:r w:rsidR="00224429" w:rsidRPr="00D2649E">
        <w:rPr>
          <w:rFonts w:ascii="Times New Roman" w:hAnsi="Times New Roman" w:cs="Times New Roman"/>
          <w:sz w:val="28"/>
          <w:szCs w:val="28"/>
        </w:rPr>
        <w:t xml:space="preserve">приказа Министерства промышленности, новых технологий и природных ресурсов Челябинской области </w:t>
      </w:r>
      <w:r w:rsidR="00DA3A0B" w:rsidRPr="00DA3A0B">
        <w:rPr>
          <w:rFonts w:ascii="Times New Roman" w:hAnsi="Times New Roman" w:cs="Times New Roman"/>
          <w:sz w:val="28"/>
          <w:szCs w:val="28"/>
        </w:rPr>
        <w:t>«О внесении изменений в приказ от 15.03.2022 № 83»</w:t>
      </w:r>
      <w:r w:rsidR="00DA3A0B">
        <w:rPr>
          <w:rFonts w:ascii="Times New Roman" w:hAnsi="Times New Roman" w:cs="Times New Roman"/>
          <w:sz w:val="28"/>
          <w:szCs w:val="28"/>
        </w:rPr>
        <w:t xml:space="preserve"> </w:t>
      </w:r>
      <w:r w:rsidRPr="00D2649E">
        <w:rPr>
          <w:rFonts w:ascii="Times New Roman" w:hAnsi="Times New Roman" w:cs="Times New Roman"/>
          <w:sz w:val="28"/>
          <w:szCs w:val="28"/>
        </w:rPr>
        <w:t>не потребует дополнительного финансирования за счет средств областного бюджета.</w:t>
      </w:r>
    </w:p>
    <w:p w:rsidR="00606E85" w:rsidRPr="00D2649E" w:rsidRDefault="00606E85" w:rsidP="00606E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1415" w:rsidRPr="00D2649E" w:rsidRDefault="001D1415" w:rsidP="001D1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6405" w:rsidRDefault="005F6405" w:rsidP="001D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49C" w:rsidRDefault="00B1249C" w:rsidP="001D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405" w:rsidRPr="0047242A" w:rsidRDefault="005F6405" w:rsidP="001D1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6405" w:rsidRPr="0047242A" w:rsidSect="00F61ECB">
      <w:headerReference w:type="default" r:id="rId8"/>
      <w:pgSz w:w="11906" w:h="16838"/>
      <w:pgMar w:top="737" w:right="964" w:bottom="737" w:left="1361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F2D" w:rsidRDefault="00093F2D" w:rsidP="00D0361B">
      <w:pPr>
        <w:spacing w:after="0" w:line="240" w:lineRule="auto"/>
      </w:pPr>
      <w:r>
        <w:separator/>
      </w:r>
    </w:p>
  </w:endnote>
  <w:endnote w:type="continuationSeparator" w:id="1">
    <w:p w:rsidR="00093F2D" w:rsidRDefault="00093F2D" w:rsidP="00D0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F2D" w:rsidRDefault="00093F2D" w:rsidP="00D0361B">
      <w:pPr>
        <w:spacing w:after="0" w:line="240" w:lineRule="auto"/>
      </w:pPr>
      <w:r>
        <w:separator/>
      </w:r>
    </w:p>
  </w:footnote>
  <w:footnote w:type="continuationSeparator" w:id="1">
    <w:p w:rsidR="00093F2D" w:rsidRDefault="00093F2D" w:rsidP="00D0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F2D" w:rsidRDefault="00093F2D" w:rsidP="00D0361B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31DC"/>
    <w:multiLevelType w:val="hybridMultilevel"/>
    <w:tmpl w:val="44C23A40"/>
    <w:lvl w:ilvl="0" w:tplc="EBD4E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283459"/>
    <w:rsid w:val="00002622"/>
    <w:rsid w:val="00034631"/>
    <w:rsid w:val="00050DD0"/>
    <w:rsid w:val="00051FF7"/>
    <w:rsid w:val="00080856"/>
    <w:rsid w:val="00087976"/>
    <w:rsid w:val="00093F2D"/>
    <w:rsid w:val="000A26D4"/>
    <w:rsid w:val="000B2EED"/>
    <w:rsid w:val="0012301D"/>
    <w:rsid w:val="00126D51"/>
    <w:rsid w:val="00146ACF"/>
    <w:rsid w:val="001553E9"/>
    <w:rsid w:val="001819C5"/>
    <w:rsid w:val="00192AAC"/>
    <w:rsid w:val="001C3FA5"/>
    <w:rsid w:val="001C739D"/>
    <w:rsid w:val="001D1415"/>
    <w:rsid w:val="001D7DC7"/>
    <w:rsid w:val="00216AF3"/>
    <w:rsid w:val="0021748B"/>
    <w:rsid w:val="00222F8D"/>
    <w:rsid w:val="00224429"/>
    <w:rsid w:val="00224AC7"/>
    <w:rsid w:val="00235204"/>
    <w:rsid w:val="002439C1"/>
    <w:rsid w:val="00253883"/>
    <w:rsid w:val="0026710F"/>
    <w:rsid w:val="002749CB"/>
    <w:rsid w:val="002764E3"/>
    <w:rsid w:val="002809EF"/>
    <w:rsid w:val="00283459"/>
    <w:rsid w:val="00295DC3"/>
    <w:rsid w:val="00302FE0"/>
    <w:rsid w:val="00306B42"/>
    <w:rsid w:val="0035293C"/>
    <w:rsid w:val="00353AF6"/>
    <w:rsid w:val="003742C7"/>
    <w:rsid w:val="00383DC9"/>
    <w:rsid w:val="003862D2"/>
    <w:rsid w:val="003D52C1"/>
    <w:rsid w:val="003F1464"/>
    <w:rsid w:val="00421468"/>
    <w:rsid w:val="00423ED2"/>
    <w:rsid w:val="0042547F"/>
    <w:rsid w:val="0043109B"/>
    <w:rsid w:val="004374C2"/>
    <w:rsid w:val="0047242A"/>
    <w:rsid w:val="004741D8"/>
    <w:rsid w:val="00483860"/>
    <w:rsid w:val="00487FBE"/>
    <w:rsid w:val="004D3337"/>
    <w:rsid w:val="004D52C5"/>
    <w:rsid w:val="004E226D"/>
    <w:rsid w:val="004F0653"/>
    <w:rsid w:val="0052416D"/>
    <w:rsid w:val="00530FD8"/>
    <w:rsid w:val="00536024"/>
    <w:rsid w:val="00536DAA"/>
    <w:rsid w:val="00551AC2"/>
    <w:rsid w:val="00562C8D"/>
    <w:rsid w:val="00570118"/>
    <w:rsid w:val="005849C6"/>
    <w:rsid w:val="00585B35"/>
    <w:rsid w:val="005966A5"/>
    <w:rsid w:val="00596FF3"/>
    <w:rsid w:val="005A0379"/>
    <w:rsid w:val="005A4160"/>
    <w:rsid w:val="005B1527"/>
    <w:rsid w:val="005C2410"/>
    <w:rsid w:val="005D033B"/>
    <w:rsid w:val="005D7C52"/>
    <w:rsid w:val="005F6405"/>
    <w:rsid w:val="00606E85"/>
    <w:rsid w:val="00613808"/>
    <w:rsid w:val="00614B03"/>
    <w:rsid w:val="00653338"/>
    <w:rsid w:val="00673D75"/>
    <w:rsid w:val="00681E9B"/>
    <w:rsid w:val="006A2E11"/>
    <w:rsid w:val="006A701B"/>
    <w:rsid w:val="006F3547"/>
    <w:rsid w:val="007046D6"/>
    <w:rsid w:val="00714923"/>
    <w:rsid w:val="00731868"/>
    <w:rsid w:val="00744588"/>
    <w:rsid w:val="00745384"/>
    <w:rsid w:val="00747C4C"/>
    <w:rsid w:val="0075458F"/>
    <w:rsid w:val="007715D9"/>
    <w:rsid w:val="00785EFE"/>
    <w:rsid w:val="007D1D49"/>
    <w:rsid w:val="007E36F5"/>
    <w:rsid w:val="007E43B9"/>
    <w:rsid w:val="007E775C"/>
    <w:rsid w:val="007F2BB5"/>
    <w:rsid w:val="007F793D"/>
    <w:rsid w:val="00807708"/>
    <w:rsid w:val="00811AA9"/>
    <w:rsid w:val="0084510B"/>
    <w:rsid w:val="00860CDB"/>
    <w:rsid w:val="00871E2E"/>
    <w:rsid w:val="00881BA6"/>
    <w:rsid w:val="0088310A"/>
    <w:rsid w:val="00886E71"/>
    <w:rsid w:val="00887A0E"/>
    <w:rsid w:val="008906BC"/>
    <w:rsid w:val="008909DB"/>
    <w:rsid w:val="00892400"/>
    <w:rsid w:val="008B2EBD"/>
    <w:rsid w:val="008B31D4"/>
    <w:rsid w:val="008B4802"/>
    <w:rsid w:val="008E5D96"/>
    <w:rsid w:val="008E700D"/>
    <w:rsid w:val="008F56D7"/>
    <w:rsid w:val="00907A67"/>
    <w:rsid w:val="00965934"/>
    <w:rsid w:val="00970055"/>
    <w:rsid w:val="009A33D0"/>
    <w:rsid w:val="009A50F2"/>
    <w:rsid w:val="009C0BEB"/>
    <w:rsid w:val="009C51FB"/>
    <w:rsid w:val="009E247C"/>
    <w:rsid w:val="009F3D12"/>
    <w:rsid w:val="00A0005F"/>
    <w:rsid w:val="00A203FE"/>
    <w:rsid w:val="00A36539"/>
    <w:rsid w:val="00A44DAF"/>
    <w:rsid w:val="00A5412F"/>
    <w:rsid w:val="00A70D62"/>
    <w:rsid w:val="00A9335D"/>
    <w:rsid w:val="00AC5416"/>
    <w:rsid w:val="00AD5596"/>
    <w:rsid w:val="00B1249C"/>
    <w:rsid w:val="00B54540"/>
    <w:rsid w:val="00B56A1B"/>
    <w:rsid w:val="00BA09C2"/>
    <w:rsid w:val="00BA410B"/>
    <w:rsid w:val="00BB2A64"/>
    <w:rsid w:val="00BB3447"/>
    <w:rsid w:val="00BE3F83"/>
    <w:rsid w:val="00C07DA2"/>
    <w:rsid w:val="00C249F5"/>
    <w:rsid w:val="00C37B35"/>
    <w:rsid w:val="00C61DEB"/>
    <w:rsid w:val="00C7112A"/>
    <w:rsid w:val="00C73D86"/>
    <w:rsid w:val="00CB6326"/>
    <w:rsid w:val="00CC17BD"/>
    <w:rsid w:val="00CF523A"/>
    <w:rsid w:val="00D028C7"/>
    <w:rsid w:val="00D0361B"/>
    <w:rsid w:val="00D17F96"/>
    <w:rsid w:val="00D2649E"/>
    <w:rsid w:val="00D4186A"/>
    <w:rsid w:val="00D45D34"/>
    <w:rsid w:val="00D612B8"/>
    <w:rsid w:val="00D92272"/>
    <w:rsid w:val="00DA3A0B"/>
    <w:rsid w:val="00DB6AB4"/>
    <w:rsid w:val="00E04029"/>
    <w:rsid w:val="00E14B33"/>
    <w:rsid w:val="00E4738E"/>
    <w:rsid w:val="00E86AB0"/>
    <w:rsid w:val="00EA35CE"/>
    <w:rsid w:val="00EE6AC8"/>
    <w:rsid w:val="00EF1731"/>
    <w:rsid w:val="00F31364"/>
    <w:rsid w:val="00F37EFB"/>
    <w:rsid w:val="00F41080"/>
    <w:rsid w:val="00F60071"/>
    <w:rsid w:val="00F61ECB"/>
    <w:rsid w:val="00F70EEB"/>
    <w:rsid w:val="00F735EC"/>
    <w:rsid w:val="00F737AB"/>
    <w:rsid w:val="00F752AD"/>
    <w:rsid w:val="00F95839"/>
    <w:rsid w:val="00FB1982"/>
    <w:rsid w:val="00FB1D9C"/>
    <w:rsid w:val="00FD6CFF"/>
    <w:rsid w:val="00FE44C3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75"/>
  </w:style>
  <w:style w:type="paragraph" w:styleId="1">
    <w:name w:val="heading 1"/>
    <w:basedOn w:val="a"/>
    <w:next w:val="a"/>
    <w:link w:val="10"/>
    <w:qFormat/>
    <w:rsid w:val="00F737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1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5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5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D33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361B"/>
  </w:style>
  <w:style w:type="paragraph" w:styleId="a9">
    <w:name w:val="footer"/>
    <w:basedOn w:val="a"/>
    <w:link w:val="aa"/>
    <w:uiPriority w:val="99"/>
    <w:unhideWhenUsed/>
    <w:rsid w:val="00D0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361B"/>
  </w:style>
  <w:style w:type="character" w:customStyle="1" w:styleId="10">
    <w:name w:val="Заголовок 1 Знак"/>
    <w:basedOn w:val="a0"/>
    <w:link w:val="1"/>
    <w:rsid w:val="00F737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310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F1D2-F90F-4F6D-93CB-416D2C64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makarenkona</cp:lastModifiedBy>
  <cp:revision>45</cp:revision>
  <cp:lastPrinted>2023-09-26T10:59:00Z</cp:lastPrinted>
  <dcterms:created xsi:type="dcterms:W3CDTF">2023-09-22T08:14:00Z</dcterms:created>
  <dcterms:modified xsi:type="dcterms:W3CDTF">2023-11-23T04:19:00Z</dcterms:modified>
</cp:coreProperties>
</file>