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8B744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 утверждении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921BEF">
        <w:rPr>
          <w:rFonts w:ascii="Times New Roman" w:hAnsi="Times New Roman" w:cs="Times New Roman"/>
          <w:sz w:val="28"/>
          <w:szCs w:val="28"/>
        </w:rPr>
        <w:t>Положения о предоставлении субсидий на возмещение части затрат, связанных с развитием бизнеса</w:t>
      </w:r>
      <w:r w:rsidR="008B744C" w:rsidRPr="008B744C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C3871" w:rsidRPr="008B744C" w:rsidRDefault="0005583D" w:rsidP="008B744C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2A59C4" w:rsidRPr="008B744C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>б утверждении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921BEF">
        <w:rPr>
          <w:rFonts w:ascii="Times New Roman" w:hAnsi="Times New Roman" w:cs="Times New Roman"/>
          <w:sz w:val="28"/>
          <w:szCs w:val="28"/>
        </w:rPr>
        <w:t>Положения о предоставлении субсидий на возмещение части затрат, связанных с развитием бизнеса</w:t>
      </w:r>
      <w:r w:rsidR="004F0FEE">
        <w:rPr>
          <w:rStyle w:val="FontStyle23"/>
        </w:rPr>
        <w:t>»</w:t>
      </w:r>
      <w:r w:rsidR="00450C20">
        <w:rPr>
          <w:rStyle w:val="FontStyle23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>Баранова Евгения Петровна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главный специалист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>8 (35139) 4-01-36</w:t>
      </w:r>
    </w:p>
    <w:p w:rsidR="003C03A4" w:rsidRPr="00921BE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720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21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921B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720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720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bookmarkStart w:id="0" w:name="_GoBack"/>
      <w:bookmarkEnd w:id="0"/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05583D" w:rsidRPr="00450C20" w:rsidRDefault="0005583D" w:rsidP="00450C20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B744C" w:rsidRPr="008B744C">
        <w:rPr>
          <w:rFonts w:ascii="Times New Roman" w:hAnsi="Times New Roman" w:cs="Times New Roman"/>
          <w:sz w:val="28"/>
          <w:szCs w:val="28"/>
        </w:rPr>
        <w:t>О</w:t>
      </w:r>
      <w:r w:rsidR="00450C20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B744C" w:rsidRPr="008B744C">
        <w:rPr>
          <w:rFonts w:ascii="Times New Roman" w:hAnsi="Times New Roman" w:cs="Times New Roman"/>
          <w:sz w:val="28"/>
          <w:szCs w:val="28"/>
        </w:rPr>
        <w:t xml:space="preserve"> </w:t>
      </w:r>
      <w:r w:rsidR="00921BEF">
        <w:rPr>
          <w:rFonts w:ascii="Times New Roman" w:hAnsi="Times New Roman" w:cs="Times New Roman"/>
          <w:sz w:val="28"/>
          <w:szCs w:val="28"/>
        </w:rPr>
        <w:t>Положения о предоставлении субсидий на возмещение части затрат, связанных с развитием бизнеса</w:t>
      </w:r>
      <w:r w:rsidR="007C4879" w:rsidRPr="00450C20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Существуют ли в предлагаемом проекте  постановления положения, способствующие возникновению необоснованных расходов субъектов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246D3-306C-44F0-8F1F-9E215B73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20</cp:revision>
  <cp:lastPrinted>2021-06-17T10:33:00Z</cp:lastPrinted>
  <dcterms:created xsi:type="dcterms:W3CDTF">2017-08-30T11:00:00Z</dcterms:created>
  <dcterms:modified xsi:type="dcterms:W3CDTF">2021-06-17T10:40:00Z</dcterms:modified>
</cp:coreProperties>
</file>