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79" w:rsidRDefault="00C05D3D">
      <w:pPr>
        <w:pStyle w:val="docdata"/>
        <w:widowControl w:val="0"/>
        <w:spacing w:beforeAutospacing="0" w:after="0" w:afterAutospacing="0"/>
        <w:ind w:right="22"/>
        <w:jc w:val="center"/>
      </w:pPr>
      <w:r>
        <w:rPr>
          <w:color w:val="000000"/>
        </w:rPr>
        <w:t>Опросный лист при проведении публичных консультаций</w:t>
      </w:r>
    </w:p>
    <w:p w:rsidR="00306979" w:rsidRDefault="00C05D3D">
      <w:pPr>
        <w:pStyle w:val="af8"/>
        <w:widowControl w:val="0"/>
        <w:spacing w:beforeAutospacing="0" w:after="0" w:afterAutospacing="0"/>
        <w:ind w:right="22"/>
        <w:jc w:val="center"/>
      </w:pPr>
      <w:r>
        <w:t> </w:t>
      </w:r>
    </w:p>
    <w:p w:rsidR="00306979" w:rsidRPr="00C05D3D" w:rsidRDefault="00C05D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вопросов в рамках проведения публичных консультаций постановления Правительства Челябинской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C05D3D">
        <w:rPr>
          <w:rFonts w:ascii="Times New Roman" w:eastAsia="Times New Roman" w:hAnsi="Times New Roman" w:cs="Times New Roman"/>
          <w:color w:val="000000"/>
          <w:sz w:val="24"/>
          <w:szCs w:val="24"/>
        </w:rPr>
        <w:t>О критериях отнесения физических лиц, юридических лиц и индивидуальных предпринимателей к субъектам креативных (творческих) индустрий Челябинской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06979" w:rsidRDefault="00C05D3D">
      <w:pPr>
        <w:pStyle w:val="af8"/>
        <w:widowControl w:val="0"/>
        <w:spacing w:beforeAutospacing="0" w:after="0" w:afterAutospacing="0"/>
        <w:ind w:right="22"/>
        <w:jc w:val="center"/>
        <w:rPr>
          <w:color w:val="000000"/>
        </w:rPr>
      </w:pPr>
      <w:r>
        <w:rPr>
          <w:color w:val="000000"/>
        </w:rPr>
        <w:t xml:space="preserve">от 25.06.2025 г. № 484-П </w:t>
      </w:r>
      <w:r>
        <w:rPr>
          <w:color w:val="000000"/>
        </w:rPr>
        <w:t xml:space="preserve">(далее – </w:t>
      </w:r>
      <w:bookmarkStart w:id="0" w:name="_GoBack"/>
      <w:bookmarkEnd w:id="0"/>
      <w:r>
        <w:rPr>
          <w:color w:val="000000"/>
        </w:rPr>
        <w:t>Постановление)</w:t>
      </w:r>
    </w:p>
    <w:p w:rsidR="00306979" w:rsidRDefault="00C05D3D">
      <w:pPr>
        <w:pStyle w:val="af8"/>
        <w:widowControl w:val="0"/>
        <w:spacing w:beforeAutospacing="0" w:after="0" w:afterAutospacing="0"/>
        <w:ind w:right="22"/>
        <w:jc w:val="center"/>
      </w:pPr>
      <w:r>
        <w:rPr>
          <w:i/>
          <w:iCs/>
          <w:color w:val="000000"/>
        </w:rPr>
        <w:t xml:space="preserve"> (наименование проекта нормативного правового акта)</w:t>
      </w:r>
    </w:p>
    <w:p w:rsidR="00306979" w:rsidRDefault="00C05D3D">
      <w:pPr>
        <w:pStyle w:val="af8"/>
        <w:widowControl w:val="0"/>
        <w:spacing w:beforeAutospacing="0" w:after="0" w:afterAutospacing="0"/>
        <w:ind w:right="22"/>
        <w:jc w:val="center"/>
      </w:pPr>
      <w:r>
        <w:t> 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rPr>
          <w:color w:val="000000"/>
        </w:rPr>
        <w:t>Пожалуйста, заполните и направьт</w:t>
      </w:r>
      <w:r>
        <w:rPr>
          <w:color w:val="000000"/>
        </w:rPr>
        <w:t xml:space="preserve">е данную форму по электронной почте на адрес </w:t>
      </w:r>
      <w:r w:rsidRPr="00C05D3D">
        <w:rPr>
          <w:color w:val="000000"/>
        </w:rPr>
        <w:t>e.pilyugina@mineconom74.ru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>
        <w:rPr>
          <w:color w:val="000000"/>
        </w:rPr>
        <w:t xml:space="preserve">не позднее </w:t>
      </w:r>
      <w:r>
        <w:rPr>
          <w:iCs/>
          <w:color w:val="000000"/>
        </w:rPr>
        <w:t>24.07.2026</w:t>
      </w:r>
      <w:r>
        <w:rPr>
          <w:iCs/>
          <w:color w:val="000000"/>
        </w:rPr>
        <w:t xml:space="preserve"> г</w:t>
      </w:r>
      <w:r>
        <w:rPr>
          <w:color w:val="000000"/>
        </w:rPr>
        <w:t>. Разработчик не будет иметь возможности проанализировать позиции, направленные ему после указанного срока.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center"/>
      </w:pPr>
      <w:r>
        <w:t> </w:t>
      </w:r>
      <w:r>
        <w:rPr>
          <w:color w:val="000000"/>
        </w:rPr>
        <w:t>Контактная информация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center"/>
      </w:pPr>
      <w:r>
        <w:t> 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rPr>
          <w:color w:val="000000"/>
        </w:rPr>
        <w:t>По Вашему желанию укажите: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t> 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rPr>
          <w:color w:val="000000"/>
        </w:rPr>
        <w:t>Название организации  ___________________________________________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t> 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rPr>
          <w:color w:val="000000"/>
        </w:rPr>
        <w:t>Сферу деятельности организации __________________________________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t> 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rPr>
          <w:color w:val="000000"/>
        </w:rPr>
        <w:t>Ф.И.О. контактного лица  _________________________________________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t> 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rPr>
          <w:color w:val="000000"/>
        </w:rPr>
        <w:t>Контактный телефон _____________________________________________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t> </w:t>
      </w:r>
    </w:p>
    <w:p w:rsidR="00306979" w:rsidRDefault="00C05D3D">
      <w:pPr>
        <w:pStyle w:val="af8"/>
        <w:widowControl w:val="0"/>
        <w:spacing w:beforeAutospacing="0" w:after="0" w:afterAutospacing="0"/>
        <w:ind w:right="22" w:firstLine="708"/>
        <w:jc w:val="both"/>
      </w:pPr>
      <w:r>
        <w:rPr>
          <w:color w:val="000000"/>
        </w:rPr>
        <w:t>Электронный адрес ______________________________________________</w:t>
      </w:r>
    </w:p>
    <w:p w:rsidR="00306979" w:rsidRDefault="00306979">
      <w:pPr>
        <w:rPr>
          <w:rFonts w:ascii="Times New Roman" w:hAnsi="Times New Roman" w:cs="Times New Roman"/>
          <w:b/>
          <w:sz w:val="24"/>
          <w:szCs w:val="24"/>
        </w:rPr>
      </w:pPr>
    </w:p>
    <w:p w:rsidR="00306979" w:rsidRDefault="00C05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Считаете ли Вы, что Постановление не соответствует или противоречит действующему федеральному законодательству? Ответ об</w:t>
      </w:r>
      <w:r>
        <w:rPr>
          <w:rFonts w:ascii="Times New Roman" w:eastAsia="Times New Roman" w:hAnsi="Times New Roman" w:cs="Times New Roman"/>
          <w:sz w:val="24"/>
          <w:szCs w:val="24"/>
        </w:rPr>
        <w:t>оснуйте.</w:t>
      </w:r>
    </w:p>
    <w:p w:rsidR="00306979" w:rsidRDefault="00C05D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306979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79" w:rsidRDefault="00C05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6979" w:rsidRDefault="00C05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Содержит ли Постановление положения, вводящие избыточные обязанности, запреты и ограничения для субъектов предпринимательской или способствующих их введению? Ответ обоснуйте.</w:t>
      </w:r>
    </w:p>
    <w:p w:rsidR="00306979" w:rsidRDefault="00C05D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306979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79" w:rsidRDefault="00C05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6979" w:rsidRDefault="00C05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Иные предложения и замечания, которые, по Вашему мнению, целесообразно учесть в рамках экспертизы. Предложения и замечания необходимо нормативно обосновать. </w:t>
      </w:r>
    </w:p>
    <w:p w:rsidR="00306979" w:rsidRDefault="00C05D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306979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79" w:rsidRDefault="00C05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6979" w:rsidRDefault="00306979">
      <w:pPr>
        <w:rPr>
          <w:rFonts w:ascii="Times New Roman" w:hAnsi="Times New Roman" w:cs="Times New Roman"/>
          <w:sz w:val="24"/>
          <w:szCs w:val="24"/>
        </w:rPr>
      </w:pPr>
    </w:p>
    <w:sectPr w:rsidR="00306979" w:rsidSect="00306979">
      <w:pgSz w:w="11906" w:h="16838"/>
      <w:pgMar w:top="851" w:right="850" w:bottom="709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979" w:rsidRDefault="00C05D3D">
      <w:pPr>
        <w:spacing w:after="0" w:line="240" w:lineRule="auto"/>
      </w:pPr>
      <w:r>
        <w:separator/>
      </w:r>
    </w:p>
  </w:endnote>
  <w:endnote w:type="continuationSeparator" w:id="0">
    <w:p w:rsidR="00306979" w:rsidRDefault="00C0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979" w:rsidRDefault="00C05D3D">
      <w:pPr>
        <w:spacing w:after="0" w:line="240" w:lineRule="auto"/>
      </w:pPr>
      <w:r>
        <w:separator/>
      </w:r>
    </w:p>
  </w:footnote>
  <w:footnote w:type="continuationSeparator" w:id="0">
    <w:p w:rsidR="00306979" w:rsidRDefault="00C05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6979"/>
    <w:rsid w:val="00306979"/>
    <w:rsid w:val="00C0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7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0697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0697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0697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0697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0697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0697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0697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0697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0697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0697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0697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0697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0697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0697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0697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0697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0697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0697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06979"/>
    <w:pPr>
      <w:ind w:left="720"/>
      <w:contextualSpacing/>
    </w:pPr>
  </w:style>
  <w:style w:type="paragraph" w:styleId="a4">
    <w:name w:val="No Spacing"/>
    <w:uiPriority w:val="1"/>
    <w:qFormat/>
    <w:rsid w:val="00306979"/>
  </w:style>
  <w:style w:type="paragraph" w:styleId="a5">
    <w:name w:val="Title"/>
    <w:basedOn w:val="a"/>
    <w:next w:val="a"/>
    <w:link w:val="a6"/>
    <w:uiPriority w:val="10"/>
    <w:qFormat/>
    <w:rsid w:val="0030697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0697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0697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0697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0697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0697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069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0697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0697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06979"/>
  </w:style>
  <w:style w:type="paragraph" w:customStyle="1" w:styleId="Footer">
    <w:name w:val="Footer"/>
    <w:basedOn w:val="a"/>
    <w:link w:val="CaptionChar"/>
    <w:uiPriority w:val="99"/>
    <w:unhideWhenUsed/>
    <w:rsid w:val="0030697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06979"/>
  </w:style>
  <w:style w:type="character" w:customStyle="1" w:styleId="CaptionChar">
    <w:name w:val="Caption Char"/>
    <w:link w:val="Footer"/>
    <w:uiPriority w:val="99"/>
    <w:rsid w:val="00306979"/>
  </w:style>
  <w:style w:type="table" w:customStyle="1" w:styleId="TableGridLight">
    <w:name w:val="Table Grid Light"/>
    <w:basedOn w:val="a1"/>
    <w:uiPriority w:val="59"/>
    <w:rsid w:val="003069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069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069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069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069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069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069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069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069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069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069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069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069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0697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069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069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069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069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069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069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069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0697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0697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0697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0697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0697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0697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0697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0697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069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30697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06979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06979"/>
    <w:rPr>
      <w:sz w:val="18"/>
    </w:rPr>
  </w:style>
  <w:style w:type="character" w:styleId="ae">
    <w:name w:val="footnote reference"/>
    <w:basedOn w:val="a0"/>
    <w:uiPriority w:val="99"/>
    <w:unhideWhenUsed/>
    <w:rsid w:val="0030697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06979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06979"/>
    <w:rPr>
      <w:sz w:val="20"/>
    </w:rPr>
  </w:style>
  <w:style w:type="character" w:styleId="af1">
    <w:name w:val="endnote reference"/>
    <w:basedOn w:val="a0"/>
    <w:uiPriority w:val="99"/>
    <w:semiHidden/>
    <w:unhideWhenUsed/>
    <w:rsid w:val="0030697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06979"/>
    <w:pPr>
      <w:spacing w:after="57"/>
    </w:pPr>
  </w:style>
  <w:style w:type="paragraph" w:styleId="21">
    <w:name w:val="toc 2"/>
    <w:basedOn w:val="a"/>
    <w:next w:val="a"/>
    <w:uiPriority w:val="39"/>
    <w:unhideWhenUsed/>
    <w:rsid w:val="0030697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0697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0697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0697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0697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0697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0697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06979"/>
    <w:pPr>
      <w:spacing w:after="57"/>
      <w:ind w:left="2268"/>
    </w:pPr>
  </w:style>
  <w:style w:type="paragraph" w:styleId="af2">
    <w:name w:val="TOC Heading"/>
    <w:uiPriority w:val="39"/>
    <w:unhideWhenUsed/>
    <w:rsid w:val="00306979"/>
  </w:style>
  <w:style w:type="paragraph" w:styleId="af3">
    <w:name w:val="table of figures"/>
    <w:basedOn w:val="a"/>
    <w:next w:val="a"/>
    <w:uiPriority w:val="99"/>
    <w:unhideWhenUsed/>
    <w:rsid w:val="00306979"/>
    <w:pPr>
      <w:spacing w:after="0"/>
    </w:pPr>
  </w:style>
  <w:style w:type="character" w:customStyle="1" w:styleId="-">
    <w:name w:val="Интернет-ссылка"/>
    <w:basedOn w:val="a0"/>
    <w:uiPriority w:val="99"/>
    <w:unhideWhenUsed/>
    <w:rsid w:val="00306979"/>
    <w:rPr>
      <w:color w:val="0000FF" w:themeColor="hyperlink"/>
      <w:u w:val="single"/>
    </w:rPr>
  </w:style>
  <w:style w:type="paragraph" w:customStyle="1" w:styleId="af4">
    <w:name w:val="Заголовок"/>
    <w:basedOn w:val="a"/>
    <w:next w:val="af5"/>
    <w:qFormat/>
    <w:rsid w:val="00306979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5">
    <w:name w:val="Body Text"/>
    <w:basedOn w:val="a"/>
    <w:rsid w:val="00306979"/>
    <w:pPr>
      <w:spacing w:after="140"/>
    </w:pPr>
  </w:style>
  <w:style w:type="paragraph" w:styleId="af6">
    <w:name w:val="List"/>
    <w:basedOn w:val="af5"/>
    <w:rsid w:val="00306979"/>
    <w:rPr>
      <w:rFonts w:cs="Noto Sans Devanagari"/>
    </w:rPr>
  </w:style>
  <w:style w:type="paragraph" w:customStyle="1" w:styleId="Caption">
    <w:name w:val="Caption"/>
    <w:basedOn w:val="a"/>
    <w:qFormat/>
    <w:rsid w:val="00306979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7">
    <w:name w:val="index heading"/>
    <w:basedOn w:val="a"/>
    <w:qFormat/>
    <w:rsid w:val="00306979"/>
    <w:pPr>
      <w:suppressLineNumbers/>
    </w:pPr>
    <w:rPr>
      <w:rFonts w:cs="Noto Sans Devanagari"/>
    </w:rPr>
  </w:style>
  <w:style w:type="paragraph" w:customStyle="1" w:styleId="docdata">
    <w:name w:val="docdata"/>
    <w:basedOn w:val="a"/>
    <w:qFormat/>
    <w:rsid w:val="003069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basedOn w:val="a"/>
    <w:uiPriority w:val="99"/>
    <w:semiHidden/>
    <w:unhideWhenUsed/>
    <w:qFormat/>
    <w:rsid w:val="003069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9">
    <w:name w:val="Table Grid"/>
    <w:basedOn w:val="a1"/>
    <w:uiPriority w:val="59"/>
    <w:rsid w:val="003069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Company>HP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NovichkovaOA</dc:creator>
  <cp:lastModifiedBy>PiluginaES</cp:lastModifiedBy>
  <cp:revision>17</cp:revision>
  <dcterms:created xsi:type="dcterms:W3CDTF">2023-11-15T08:23:00Z</dcterms:created>
  <dcterms:modified xsi:type="dcterms:W3CDTF">2026-06-24T11:15:00Z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