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3B" w:rsidRDefault="00D5183B" w:rsidP="00D5183B">
      <w:pPr>
        <w:widowControl w:val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15050" cy="24872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40"/>
        <w:tblW w:w="5211" w:type="dxa"/>
        <w:tblLayout w:type="fixed"/>
        <w:tblLook w:val="0000"/>
      </w:tblPr>
      <w:tblGrid>
        <w:gridCol w:w="5211"/>
      </w:tblGrid>
      <w:tr w:rsidR="00D5183B" w:rsidRPr="00711DE1" w:rsidTr="002E783E">
        <w:trPr>
          <w:trHeight w:val="942"/>
        </w:trPr>
        <w:tc>
          <w:tcPr>
            <w:tcW w:w="5211" w:type="dxa"/>
          </w:tcPr>
          <w:p w:rsidR="00D5183B" w:rsidRPr="00711DE1" w:rsidRDefault="00D5183B" w:rsidP="002E783E">
            <w:pPr>
              <w:jc w:val="both"/>
              <w:rPr>
                <w:sz w:val="26"/>
                <w:szCs w:val="26"/>
              </w:rPr>
            </w:pPr>
            <w:r w:rsidRPr="00711DE1">
              <w:rPr>
                <w:sz w:val="26"/>
                <w:szCs w:val="26"/>
              </w:rPr>
              <w:t>Об утверждении Порядка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или об ограничении права пользования участками недр местного значения</w:t>
            </w:r>
          </w:p>
        </w:tc>
      </w:tr>
    </w:tbl>
    <w:p w:rsidR="00D5183B" w:rsidRPr="00711DE1" w:rsidRDefault="00D5183B" w:rsidP="00D5183B">
      <w:pPr>
        <w:pStyle w:val="2"/>
        <w:spacing w:before="0" w:line="276" w:lineRule="auto"/>
        <w:rPr>
          <w:sz w:val="26"/>
          <w:szCs w:val="26"/>
        </w:rPr>
      </w:pPr>
    </w:p>
    <w:p w:rsidR="00D5183B" w:rsidRPr="00711DE1" w:rsidRDefault="00D5183B" w:rsidP="00D5183B">
      <w:pPr>
        <w:pStyle w:val="2"/>
        <w:spacing w:before="0" w:line="276" w:lineRule="auto"/>
        <w:ind w:right="-1"/>
        <w:rPr>
          <w:sz w:val="26"/>
          <w:szCs w:val="26"/>
        </w:rPr>
      </w:pPr>
    </w:p>
    <w:p w:rsidR="00D5183B" w:rsidRPr="00711DE1" w:rsidRDefault="00D5183B" w:rsidP="00D5183B">
      <w:pPr>
        <w:pStyle w:val="2"/>
        <w:spacing w:before="0" w:line="276" w:lineRule="auto"/>
        <w:ind w:right="-1"/>
        <w:rPr>
          <w:sz w:val="26"/>
          <w:szCs w:val="26"/>
        </w:rPr>
      </w:pPr>
    </w:p>
    <w:p w:rsidR="00D5183B" w:rsidRPr="00711DE1" w:rsidRDefault="00D5183B" w:rsidP="00D5183B">
      <w:pPr>
        <w:pStyle w:val="2"/>
        <w:spacing w:before="0" w:line="276" w:lineRule="auto"/>
        <w:ind w:right="-1"/>
        <w:rPr>
          <w:sz w:val="26"/>
          <w:szCs w:val="26"/>
        </w:rPr>
      </w:pPr>
    </w:p>
    <w:p w:rsidR="00D5183B" w:rsidRPr="00711DE1" w:rsidRDefault="00D5183B" w:rsidP="00D5183B">
      <w:pPr>
        <w:pStyle w:val="2"/>
        <w:spacing w:before="0" w:line="276" w:lineRule="auto"/>
        <w:ind w:right="-1"/>
        <w:rPr>
          <w:sz w:val="26"/>
          <w:szCs w:val="26"/>
        </w:rPr>
      </w:pPr>
    </w:p>
    <w:p w:rsidR="00D5183B" w:rsidRPr="00711DE1" w:rsidRDefault="00D5183B" w:rsidP="00D5183B">
      <w:pPr>
        <w:pStyle w:val="2"/>
        <w:spacing w:before="0" w:line="276" w:lineRule="auto"/>
        <w:ind w:right="-1"/>
        <w:rPr>
          <w:sz w:val="26"/>
          <w:szCs w:val="26"/>
        </w:rPr>
      </w:pPr>
    </w:p>
    <w:p w:rsidR="00D5183B" w:rsidRPr="00711DE1" w:rsidRDefault="00D5183B" w:rsidP="00D5183B">
      <w:pPr>
        <w:pStyle w:val="2"/>
        <w:spacing w:before="0" w:line="276" w:lineRule="auto"/>
        <w:ind w:right="-1"/>
        <w:rPr>
          <w:sz w:val="26"/>
          <w:szCs w:val="26"/>
        </w:rPr>
      </w:pPr>
    </w:p>
    <w:p w:rsidR="00D5183B" w:rsidRPr="00711DE1" w:rsidRDefault="00D5183B" w:rsidP="00D5183B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D5183B" w:rsidRPr="00711DE1" w:rsidRDefault="00D5183B" w:rsidP="00D5183B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D5183B" w:rsidRPr="00711DE1" w:rsidRDefault="00D5183B" w:rsidP="00D5183B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D5183B" w:rsidRPr="00711DE1" w:rsidRDefault="00D5183B" w:rsidP="00D5183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183B" w:rsidRPr="00711DE1" w:rsidRDefault="00D5183B" w:rsidP="00D5183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183B" w:rsidRPr="00711DE1" w:rsidRDefault="00D5183B" w:rsidP="00D5183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183B" w:rsidRPr="00711DE1" w:rsidRDefault="00D5183B" w:rsidP="00D5183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1DE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711DE1">
          <w:rPr>
            <w:rFonts w:ascii="Times New Roman" w:hAnsi="Times New Roman" w:cs="Times New Roman"/>
            <w:color w:val="0000FF"/>
            <w:sz w:val="26"/>
            <w:szCs w:val="26"/>
          </w:rPr>
          <w:t>частью девятой статьи 21</w:t>
        </w:r>
      </w:hyperlink>
      <w:r w:rsidRPr="00711DE1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 21.02.1992 г. № 2395-1 «О недрах», пунктом 12-1 части 3 статьи 1 Закона Челябинской области от 29.03.2012 г. № 294-ЗО «О пользовании недрами на территории Челябинской области», </w:t>
      </w:r>
      <w:hyperlink r:id="rId10" w:history="1">
        <w:r w:rsidRPr="00711DE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подпунктом 16-2 пункта </w:t>
        </w:r>
      </w:hyperlink>
      <w:r w:rsidRPr="00711DE1">
        <w:rPr>
          <w:rFonts w:ascii="Times New Roman" w:hAnsi="Times New Roman" w:cs="Times New Roman"/>
          <w:color w:val="0000FF"/>
          <w:sz w:val="26"/>
          <w:szCs w:val="26"/>
        </w:rPr>
        <w:t xml:space="preserve">8 </w:t>
      </w:r>
      <w:r w:rsidRPr="00711DE1">
        <w:rPr>
          <w:rFonts w:ascii="Times New Roman" w:hAnsi="Times New Roman" w:cs="Times New Roman"/>
          <w:sz w:val="26"/>
          <w:szCs w:val="26"/>
        </w:rPr>
        <w:t>Положения о Министерстве промышленности, новых технологий и природных ресурсов Челябинской области, утвержденного постановлением Губернатора Челябинской области от 08.08.2019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DE1">
        <w:rPr>
          <w:rFonts w:ascii="Times New Roman" w:hAnsi="Times New Roman" w:cs="Times New Roman"/>
          <w:sz w:val="26"/>
          <w:szCs w:val="26"/>
        </w:rPr>
        <w:t>296</w:t>
      </w:r>
      <w:proofErr w:type="gramEnd"/>
      <w:r w:rsidRPr="00711DE1">
        <w:rPr>
          <w:rFonts w:ascii="Times New Roman" w:hAnsi="Times New Roman" w:cs="Times New Roman"/>
          <w:sz w:val="26"/>
          <w:szCs w:val="26"/>
        </w:rPr>
        <w:t xml:space="preserve"> «Об утверждении Положения, структуры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DE1">
        <w:rPr>
          <w:rFonts w:ascii="Times New Roman" w:hAnsi="Times New Roman" w:cs="Times New Roman"/>
          <w:sz w:val="26"/>
          <w:szCs w:val="26"/>
        </w:rPr>
        <w:t>штатной численности Министерства промышленности, новых технологий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DE1">
        <w:rPr>
          <w:rFonts w:ascii="Times New Roman" w:hAnsi="Times New Roman" w:cs="Times New Roman"/>
          <w:sz w:val="26"/>
          <w:szCs w:val="26"/>
        </w:rPr>
        <w:t xml:space="preserve">природных ресурсов Челябинской области», </w:t>
      </w:r>
    </w:p>
    <w:p w:rsidR="00D5183B" w:rsidRPr="00711DE1" w:rsidRDefault="00D5183B" w:rsidP="00D5183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1DE1">
        <w:rPr>
          <w:rFonts w:ascii="Times New Roman" w:hAnsi="Times New Roman" w:cs="Times New Roman"/>
          <w:sz w:val="26"/>
          <w:szCs w:val="26"/>
        </w:rPr>
        <w:t>ПРИКАЗЫВАЮ:</w:t>
      </w:r>
    </w:p>
    <w:p w:rsidR="00D5183B" w:rsidRPr="003C0300" w:rsidRDefault="00D5183B" w:rsidP="00D5183B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0300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34" w:history="1">
        <w:proofErr w:type="gramStart"/>
        <w:r w:rsidRPr="003C0300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</w:hyperlink>
      <w:r w:rsidRPr="003C0300">
        <w:rPr>
          <w:rFonts w:ascii="Times New Roman" w:hAnsi="Times New Roman" w:cs="Times New Roman"/>
          <w:sz w:val="26"/>
          <w:szCs w:val="26"/>
        </w:rPr>
        <w:t>орядок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или ограничения права пользования участками недр местного значения.</w:t>
      </w:r>
    </w:p>
    <w:p w:rsidR="00D5183B" w:rsidRPr="003C0300" w:rsidRDefault="00D5183B" w:rsidP="00D5183B">
      <w:pPr>
        <w:pStyle w:val="a6"/>
        <w:numPr>
          <w:ilvl w:val="0"/>
          <w:numId w:val="12"/>
        </w:numPr>
        <w:spacing w:line="276" w:lineRule="auto"/>
        <w:ind w:left="0" w:firstLine="993"/>
        <w:jc w:val="both"/>
        <w:rPr>
          <w:sz w:val="26"/>
          <w:szCs w:val="26"/>
        </w:rPr>
      </w:pPr>
      <w:r w:rsidRPr="003C0300">
        <w:rPr>
          <w:sz w:val="26"/>
          <w:szCs w:val="26"/>
        </w:rPr>
        <w:t>Настоящий приказ вступает в силу со дня его подписания и подлежит официальному опубликованию.</w:t>
      </w:r>
    </w:p>
    <w:p w:rsidR="00D5183B" w:rsidRPr="003C0300" w:rsidRDefault="00D5183B" w:rsidP="00D5183B">
      <w:pPr>
        <w:tabs>
          <w:tab w:val="left" w:pos="4253"/>
        </w:tabs>
        <w:ind w:firstLine="851"/>
        <w:jc w:val="both"/>
        <w:rPr>
          <w:sz w:val="26"/>
          <w:szCs w:val="26"/>
        </w:rPr>
      </w:pPr>
    </w:p>
    <w:p w:rsidR="00D5183B" w:rsidRPr="003C0300" w:rsidRDefault="00D5183B" w:rsidP="00D5183B">
      <w:pPr>
        <w:tabs>
          <w:tab w:val="left" w:pos="4253"/>
        </w:tabs>
        <w:ind w:firstLine="851"/>
        <w:jc w:val="both"/>
        <w:rPr>
          <w:sz w:val="26"/>
          <w:szCs w:val="26"/>
        </w:rPr>
      </w:pPr>
    </w:p>
    <w:p w:rsidR="00D5183B" w:rsidRPr="00711DE1" w:rsidRDefault="00D5183B" w:rsidP="00D5183B">
      <w:pPr>
        <w:tabs>
          <w:tab w:val="left" w:pos="4253"/>
        </w:tabs>
        <w:jc w:val="both"/>
        <w:rPr>
          <w:sz w:val="26"/>
          <w:szCs w:val="26"/>
        </w:rPr>
      </w:pPr>
      <w:r w:rsidRPr="00711DE1">
        <w:rPr>
          <w:sz w:val="26"/>
          <w:szCs w:val="26"/>
        </w:rPr>
        <w:t xml:space="preserve">Министр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711DE1">
        <w:rPr>
          <w:sz w:val="26"/>
          <w:szCs w:val="26"/>
        </w:rPr>
        <w:t xml:space="preserve">                            П.А. Рыжий</w:t>
      </w:r>
    </w:p>
    <w:p w:rsidR="00D5183B" w:rsidRDefault="00D5183B">
      <w:r>
        <w:br w:type="page"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661428" w:rsidRPr="007C4E59" w:rsidTr="00D5183B">
        <w:tc>
          <w:tcPr>
            <w:tcW w:w="4927" w:type="dxa"/>
          </w:tcPr>
          <w:p w:rsidR="00661428" w:rsidRPr="007C4E59" w:rsidRDefault="00661428" w:rsidP="00EF1E68">
            <w:pPr>
              <w:jc w:val="center"/>
              <w:rPr>
                <w:sz w:val="26"/>
                <w:szCs w:val="26"/>
              </w:rPr>
            </w:pPr>
            <w:r w:rsidRPr="007C4E59">
              <w:rPr>
                <w:sz w:val="26"/>
                <w:szCs w:val="26"/>
              </w:rPr>
              <w:lastRenderedPageBreak/>
              <w:t>УТВЕРЖДЕН</w:t>
            </w:r>
          </w:p>
          <w:p w:rsidR="00661428" w:rsidRPr="007C4E59" w:rsidRDefault="001525EE" w:rsidP="00EF1E68">
            <w:pPr>
              <w:jc w:val="center"/>
              <w:rPr>
                <w:sz w:val="26"/>
                <w:szCs w:val="26"/>
              </w:rPr>
            </w:pPr>
            <w:r w:rsidRPr="007C4E59">
              <w:rPr>
                <w:sz w:val="26"/>
                <w:szCs w:val="26"/>
              </w:rPr>
              <w:t>п</w:t>
            </w:r>
            <w:r w:rsidR="00661428" w:rsidRPr="007C4E59">
              <w:rPr>
                <w:sz w:val="26"/>
                <w:szCs w:val="26"/>
              </w:rPr>
              <w:t>риказом</w:t>
            </w:r>
          </w:p>
          <w:p w:rsidR="00661428" w:rsidRPr="007C4E59" w:rsidRDefault="00661428" w:rsidP="00EF1E68">
            <w:pPr>
              <w:jc w:val="center"/>
              <w:rPr>
                <w:sz w:val="26"/>
                <w:szCs w:val="26"/>
              </w:rPr>
            </w:pPr>
            <w:r w:rsidRPr="007C4E59">
              <w:rPr>
                <w:sz w:val="26"/>
                <w:szCs w:val="26"/>
              </w:rPr>
              <w:t>Министерства промышленности,</w:t>
            </w:r>
          </w:p>
          <w:p w:rsidR="004D701C" w:rsidRPr="007C4E59" w:rsidRDefault="00661428" w:rsidP="00EF1E68">
            <w:pPr>
              <w:jc w:val="center"/>
              <w:rPr>
                <w:sz w:val="26"/>
                <w:szCs w:val="26"/>
              </w:rPr>
            </w:pPr>
            <w:r w:rsidRPr="007C4E59">
              <w:rPr>
                <w:sz w:val="26"/>
                <w:szCs w:val="26"/>
              </w:rPr>
              <w:t>новых технологий и природных</w:t>
            </w:r>
          </w:p>
          <w:p w:rsidR="00661428" w:rsidRPr="007C4E59" w:rsidRDefault="00661428" w:rsidP="00EF1E68">
            <w:pPr>
              <w:jc w:val="center"/>
              <w:rPr>
                <w:sz w:val="26"/>
                <w:szCs w:val="26"/>
              </w:rPr>
            </w:pPr>
            <w:r w:rsidRPr="007C4E59">
              <w:rPr>
                <w:sz w:val="26"/>
                <w:szCs w:val="26"/>
              </w:rPr>
              <w:t>ресурсов</w:t>
            </w:r>
            <w:r w:rsidR="0035797B" w:rsidRPr="007C4E59">
              <w:rPr>
                <w:sz w:val="26"/>
                <w:szCs w:val="26"/>
              </w:rPr>
              <w:t xml:space="preserve"> </w:t>
            </w:r>
            <w:r w:rsidRPr="007C4E59">
              <w:rPr>
                <w:sz w:val="26"/>
                <w:szCs w:val="26"/>
              </w:rPr>
              <w:t>Челябинской области</w:t>
            </w:r>
          </w:p>
          <w:p w:rsidR="00661428" w:rsidRPr="007C4E59" w:rsidRDefault="00661428" w:rsidP="00EF1E68">
            <w:pPr>
              <w:jc w:val="center"/>
              <w:rPr>
                <w:b/>
                <w:sz w:val="26"/>
                <w:szCs w:val="26"/>
              </w:rPr>
            </w:pPr>
            <w:r w:rsidRPr="007C4E59">
              <w:rPr>
                <w:sz w:val="26"/>
                <w:szCs w:val="26"/>
              </w:rPr>
              <w:t xml:space="preserve">от ________ </w:t>
            </w:r>
            <w:proofErr w:type="gramStart"/>
            <w:r w:rsidR="00A8586E" w:rsidRPr="007C4E59">
              <w:rPr>
                <w:sz w:val="26"/>
                <w:szCs w:val="26"/>
              </w:rPr>
              <w:t>г</w:t>
            </w:r>
            <w:proofErr w:type="gramEnd"/>
            <w:r w:rsidR="00A8586E" w:rsidRPr="007C4E59">
              <w:rPr>
                <w:sz w:val="26"/>
                <w:szCs w:val="26"/>
              </w:rPr>
              <w:t xml:space="preserve">.  </w:t>
            </w:r>
            <w:r w:rsidRPr="007C4E59">
              <w:rPr>
                <w:sz w:val="26"/>
                <w:szCs w:val="26"/>
              </w:rPr>
              <w:t>№ _________</w:t>
            </w:r>
          </w:p>
          <w:p w:rsidR="00661428" w:rsidRPr="007C4E59" w:rsidRDefault="00661428" w:rsidP="009851FC">
            <w:pPr>
              <w:jc w:val="right"/>
              <w:rPr>
                <w:sz w:val="26"/>
                <w:szCs w:val="26"/>
              </w:rPr>
            </w:pPr>
          </w:p>
        </w:tc>
      </w:tr>
    </w:tbl>
    <w:p w:rsidR="006968C0" w:rsidRPr="007C4E59" w:rsidRDefault="006968C0" w:rsidP="009851FC">
      <w:pPr>
        <w:ind w:firstLine="851"/>
        <w:jc w:val="right"/>
        <w:rPr>
          <w:sz w:val="26"/>
          <w:szCs w:val="26"/>
        </w:rPr>
      </w:pPr>
    </w:p>
    <w:p w:rsidR="00A20EC2" w:rsidRPr="007C4E59" w:rsidRDefault="00A20EC2" w:rsidP="009851FC">
      <w:pPr>
        <w:ind w:firstLine="851"/>
        <w:jc w:val="right"/>
        <w:rPr>
          <w:sz w:val="26"/>
          <w:szCs w:val="26"/>
        </w:rPr>
      </w:pPr>
    </w:p>
    <w:p w:rsidR="00D510FD" w:rsidRPr="007C4E59" w:rsidRDefault="00D510FD" w:rsidP="009851FC">
      <w:pPr>
        <w:jc w:val="right"/>
        <w:rPr>
          <w:sz w:val="26"/>
          <w:szCs w:val="26"/>
        </w:rPr>
      </w:pPr>
    </w:p>
    <w:p w:rsidR="00B13E86" w:rsidRPr="007C4E59" w:rsidRDefault="00BE0B65" w:rsidP="009851FC">
      <w:pPr>
        <w:jc w:val="center"/>
        <w:rPr>
          <w:b/>
          <w:sz w:val="26"/>
          <w:szCs w:val="26"/>
        </w:rPr>
      </w:pPr>
      <w:r w:rsidRPr="007C4E59">
        <w:rPr>
          <w:b/>
          <w:sz w:val="26"/>
          <w:szCs w:val="26"/>
        </w:rPr>
        <w:t>П</w:t>
      </w:r>
      <w:r w:rsidR="00EC3031" w:rsidRPr="007C4E59">
        <w:rPr>
          <w:b/>
          <w:sz w:val="26"/>
          <w:szCs w:val="26"/>
        </w:rPr>
        <w:t>оряд</w:t>
      </w:r>
      <w:r w:rsidR="0056317E" w:rsidRPr="007C4E59">
        <w:rPr>
          <w:b/>
          <w:sz w:val="26"/>
          <w:szCs w:val="26"/>
        </w:rPr>
        <w:t>о</w:t>
      </w:r>
      <w:r w:rsidR="00EC3031" w:rsidRPr="007C4E59">
        <w:rPr>
          <w:b/>
          <w:sz w:val="26"/>
          <w:szCs w:val="26"/>
        </w:rPr>
        <w:t xml:space="preserve">к </w:t>
      </w:r>
      <w:r w:rsidR="00B13E86" w:rsidRPr="007C4E59">
        <w:rPr>
          <w:b/>
          <w:sz w:val="26"/>
          <w:szCs w:val="26"/>
        </w:rPr>
        <w:t>прекращени</w:t>
      </w:r>
      <w:r w:rsidR="00961CF3" w:rsidRPr="007C4E59">
        <w:rPr>
          <w:b/>
          <w:sz w:val="26"/>
          <w:szCs w:val="26"/>
        </w:rPr>
        <w:t>я</w:t>
      </w:r>
      <w:r w:rsidR="00B13E86" w:rsidRPr="007C4E59">
        <w:rPr>
          <w:b/>
          <w:sz w:val="26"/>
          <w:szCs w:val="26"/>
        </w:rPr>
        <w:t xml:space="preserve"> права пользования участками недр</w:t>
      </w:r>
      <w:r w:rsidR="00DE7CCF" w:rsidRPr="007C4E59">
        <w:rPr>
          <w:b/>
          <w:sz w:val="26"/>
          <w:szCs w:val="26"/>
        </w:rPr>
        <w:t xml:space="preserve"> местного значения</w:t>
      </w:r>
      <w:r w:rsidR="00B13E86" w:rsidRPr="007C4E59">
        <w:rPr>
          <w:b/>
          <w:sz w:val="26"/>
          <w:szCs w:val="26"/>
        </w:rPr>
        <w:t xml:space="preserve">, </w:t>
      </w:r>
      <w:r w:rsidR="009851FC">
        <w:rPr>
          <w:b/>
          <w:sz w:val="26"/>
          <w:szCs w:val="26"/>
        </w:rPr>
        <w:t>в </w:t>
      </w:r>
      <w:r w:rsidR="00A06C82" w:rsidRPr="007C4E59">
        <w:rPr>
          <w:b/>
          <w:sz w:val="26"/>
          <w:szCs w:val="26"/>
        </w:rPr>
        <w:t xml:space="preserve">том числе досрочного, </w:t>
      </w:r>
      <w:r w:rsidR="00B13E86" w:rsidRPr="007C4E59">
        <w:rPr>
          <w:b/>
          <w:sz w:val="26"/>
          <w:szCs w:val="26"/>
        </w:rPr>
        <w:t>приостановлени</w:t>
      </w:r>
      <w:r w:rsidR="007C2B41" w:rsidRPr="007C4E59">
        <w:rPr>
          <w:b/>
          <w:sz w:val="26"/>
          <w:szCs w:val="26"/>
        </w:rPr>
        <w:t>я</w:t>
      </w:r>
      <w:r w:rsidR="00B13E86" w:rsidRPr="007C4E59">
        <w:rPr>
          <w:b/>
          <w:sz w:val="26"/>
          <w:szCs w:val="26"/>
        </w:rPr>
        <w:t xml:space="preserve"> осуществления права пользования участками недр </w:t>
      </w:r>
      <w:r w:rsidR="00EC423F" w:rsidRPr="007C4E59">
        <w:rPr>
          <w:b/>
          <w:sz w:val="26"/>
          <w:szCs w:val="26"/>
        </w:rPr>
        <w:t xml:space="preserve">местного значения </w:t>
      </w:r>
      <w:r w:rsidR="00A95B8D" w:rsidRPr="007C4E59">
        <w:rPr>
          <w:b/>
          <w:sz w:val="26"/>
          <w:szCs w:val="26"/>
        </w:rPr>
        <w:t xml:space="preserve">или </w:t>
      </w:r>
      <w:r w:rsidR="00B13E86" w:rsidRPr="007C4E59">
        <w:rPr>
          <w:b/>
          <w:sz w:val="26"/>
          <w:szCs w:val="26"/>
        </w:rPr>
        <w:t>ограничени</w:t>
      </w:r>
      <w:r w:rsidR="007C2B41" w:rsidRPr="007C4E59">
        <w:rPr>
          <w:b/>
          <w:sz w:val="26"/>
          <w:szCs w:val="26"/>
        </w:rPr>
        <w:t>я</w:t>
      </w:r>
      <w:r w:rsidR="00B13E86" w:rsidRPr="007C4E59">
        <w:rPr>
          <w:b/>
          <w:sz w:val="26"/>
          <w:szCs w:val="26"/>
        </w:rPr>
        <w:t xml:space="preserve"> права пользования участками недр </w:t>
      </w:r>
      <w:r w:rsidR="00EC423F" w:rsidRPr="007C4E59">
        <w:rPr>
          <w:b/>
          <w:sz w:val="26"/>
          <w:szCs w:val="26"/>
        </w:rPr>
        <w:t>местного значения</w:t>
      </w:r>
    </w:p>
    <w:p w:rsidR="00B13E86" w:rsidRPr="007C4E59" w:rsidRDefault="00B13E86" w:rsidP="009851FC">
      <w:pPr>
        <w:ind w:firstLine="851"/>
        <w:jc w:val="center"/>
        <w:rPr>
          <w:sz w:val="26"/>
          <w:szCs w:val="26"/>
        </w:rPr>
      </w:pPr>
    </w:p>
    <w:p w:rsidR="009A6C84" w:rsidRPr="007C4E59" w:rsidRDefault="009A6C84" w:rsidP="009851FC">
      <w:pPr>
        <w:pStyle w:val="a6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7C4E59">
        <w:rPr>
          <w:sz w:val="26"/>
          <w:szCs w:val="26"/>
        </w:rPr>
        <w:t>Общие положения</w:t>
      </w:r>
    </w:p>
    <w:p w:rsidR="009A6C84" w:rsidRPr="007C4E59" w:rsidRDefault="009A6C84" w:rsidP="009851FC">
      <w:pPr>
        <w:pStyle w:val="a6"/>
        <w:ind w:left="0" w:firstLine="851"/>
        <w:jc w:val="both"/>
        <w:rPr>
          <w:sz w:val="26"/>
          <w:szCs w:val="26"/>
        </w:rPr>
      </w:pPr>
    </w:p>
    <w:p w:rsidR="00FB4C53" w:rsidRPr="007C4E59" w:rsidRDefault="009A6C84" w:rsidP="009851FC">
      <w:pPr>
        <w:ind w:firstLine="851"/>
        <w:jc w:val="both"/>
        <w:rPr>
          <w:sz w:val="26"/>
          <w:szCs w:val="26"/>
        </w:rPr>
      </w:pPr>
      <w:r w:rsidRPr="007C4E59">
        <w:rPr>
          <w:sz w:val="26"/>
          <w:szCs w:val="26"/>
        </w:rPr>
        <w:t xml:space="preserve">1. </w:t>
      </w:r>
      <w:proofErr w:type="gramStart"/>
      <w:r w:rsidR="002A7F5D" w:rsidRPr="007C4E59">
        <w:rPr>
          <w:sz w:val="26"/>
          <w:szCs w:val="26"/>
        </w:rPr>
        <w:t xml:space="preserve">Настоящий Порядок </w:t>
      </w:r>
      <w:r w:rsidR="00EA3583" w:rsidRPr="007C4E59">
        <w:rPr>
          <w:sz w:val="26"/>
          <w:szCs w:val="26"/>
        </w:rPr>
        <w:t xml:space="preserve">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или ограничения права пользования участками недр местного значения (далее – Порядок) </w:t>
      </w:r>
      <w:r w:rsidR="00DF14C9" w:rsidRPr="007C4E59">
        <w:rPr>
          <w:sz w:val="26"/>
          <w:szCs w:val="26"/>
        </w:rPr>
        <w:t xml:space="preserve">разработан в соответствии с Законом Российской Федерации от 21.02.1992 г. № 2395-1 «О недрах» (далее - Закон о недрах) и </w:t>
      </w:r>
      <w:r w:rsidR="002A7F5D" w:rsidRPr="007C4E59">
        <w:rPr>
          <w:sz w:val="26"/>
          <w:szCs w:val="26"/>
        </w:rPr>
        <w:t>регламентирует процедуру прекращения права пользования участками недр</w:t>
      </w:r>
      <w:r w:rsidR="00DE7CCF" w:rsidRPr="007C4E59">
        <w:rPr>
          <w:sz w:val="26"/>
          <w:szCs w:val="26"/>
        </w:rPr>
        <w:t xml:space="preserve"> местного значения (далее – участки</w:t>
      </w:r>
      <w:proofErr w:type="gramEnd"/>
      <w:r w:rsidR="00DE7CCF" w:rsidRPr="007C4E59">
        <w:rPr>
          <w:sz w:val="26"/>
          <w:szCs w:val="26"/>
        </w:rPr>
        <w:t xml:space="preserve"> недр)</w:t>
      </w:r>
      <w:r w:rsidR="00DF14C9" w:rsidRPr="007C4E59">
        <w:rPr>
          <w:sz w:val="26"/>
          <w:szCs w:val="26"/>
        </w:rPr>
        <w:t xml:space="preserve">, в </w:t>
      </w:r>
      <w:r w:rsidR="002A7F5D" w:rsidRPr="007C4E59">
        <w:rPr>
          <w:sz w:val="26"/>
          <w:szCs w:val="26"/>
        </w:rPr>
        <w:t xml:space="preserve">том числе досрочного, приостановления осуществления права пользования участками недр </w:t>
      </w:r>
      <w:r w:rsidR="00615711" w:rsidRPr="007C4E59">
        <w:rPr>
          <w:sz w:val="26"/>
          <w:szCs w:val="26"/>
        </w:rPr>
        <w:t>или</w:t>
      </w:r>
      <w:r w:rsidR="00DF14C9" w:rsidRPr="007C4E59">
        <w:rPr>
          <w:sz w:val="26"/>
          <w:szCs w:val="26"/>
        </w:rPr>
        <w:t xml:space="preserve"> </w:t>
      </w:r>
      <w:r w:rsidR="002A7F5D" w:rsidRPr="007C4E59">
        <w:rPr>
          <w:sz w:val="26"/>
          <w:szCs w:val="26"/>
        </w:rPr>
        <w:t xml:space="preserve">ограничения права пользования участками недр, </w:t>
      </w:r>
      <w:r w:rsidR="004E3609" w:rsidRPr="007C4E59">
        <w:rPr>
          <w:sz w:val="26"/>
          <w:szCs w:val="26"/>
        </w:rPr>
        <w:t>и</w:t>
      </w:r>
      <w:r w:rsidR="00D345D0">
        <w:rPr>
          <w:sz w:val="26"/>
          <w:szCs w:val="26"/>
        </w:rPr>
        <w:t xml:space="preserve"> рассмотрения заявлений о </w:t>
      </w:r>
      <w:r w:rsidR="002A7F5D" w:rsidRPr="007C4E59">
        <w:rPr>
          <w:sz w:val="26"/>
          <w:szCs w:val="26"/>
        </w:rPr>
        <w:t>досрочном прекращении пра</w:t>
      </w:r>
      <w:r w:rsidR="00DF14C9" w:rsidRPr="007C4E59">
        <w:rPr>
          <w:sz w:val="26"/>
          <w:szCs w:val="26"/>
        </w:rPr>
        <w:t xml:space="preserve">ва пользования участками недр и </w:t>
      </w:r>
      <w:r w:rsidR="002A7F5D" w:rsidRPr="007C4E59">
        <w:rPr>
          <w:sz w:val="26"/>
          <w:szCs w:val="26"/>
        </w:rPr>
        <w:t>о приостановлении осуществления права пользования участками недр.</w:t>
      </w:r>
    </w:p>
    <w:p w:rsidR="001A02F2" w:rsidRPr="007C4E59" w:rsidRDefault="009E0FD3" w:rsidP="009851FC">
      <w:pPr>
        <w:ind w:firstLine="851"/>
        <w:jc w:val="both"/>
        <w:rPr>
          <w:sz w:val="26"/>
          <w:szCs w:val="26"/>
        </w:rPr>
      </w:pPr>
      <w:r w:rsidRPr="007C4E59">
        <w:rPr>
          <w:sz w:val="26"/>
          <w:szCs w:val="26"/>
        </w:rPr>
        <w:t>2</w:t>
      </w:r>
      <w:r w:rsidR="00ED6EF5" w:rsidRPr="007C4E59">
        <w:rPr>
          <w:sz w:val="26"/>
          <w:szCs w:val="26"/>
        </w:rPr>
        <w:t>.</w:t>
      </w:r>
      <w:r w:rsidR="00AC68DC" w:rsidRPr="007C4E59">
        <w:rPr>
          <w:sz w:val="26"/>
          <w:szCs w:val="26"/>
        </w:rPr>
        <w:t xml:space="preserve"> </w:t>
      </w:r>
      <w:proofErr w:type="gramStart"/>
      <w:r w:rsidR="00470375" w:rsidRPr="007C4E59">
        <w:rPr>
          <w:sz w:val="26"/>
          <w:szCs w:val="26"/>
        </w:rPr>
        <w:t>В соответствии с</w:t>
      </w:r>
      <w:r w:rsidR="00254725" w:rsidRPr="007C4E59">
        <w:rPr>
          <w:sz w:val="26"/>
          <w:szCs w:val="26"/>
        </w:rPr>
        <w:t xml:space="preserve"> </w:t>
      </w:r>
      <w:hyperlink r:id="rId11" w:history="1">
        <w:r w:rsidR="002B1CCA" w:rsidRPr="007C4E59">
          <w:rPr>
            <w:color w:val="0000FF"/>
            <w:sz w:val="26"/>
            <w:szCs w:val="26"/>
          </w:rPr>
          <w:t xml:space="preserve">подпунктом 16 пункта </w:t>
        </w:r>
      </w:hyperlink>
      <w:r w:rsidR="002B1CCA" w:rsidRPr="007C4E59">
        <w:rPr>
          <w:color w:val="0000FF"/>
          <w:sz w:val="26"/>
          <w:szCs w:val="26"/>
        </w:rPr>
        <w:t xml:space="preserve">8 </w:t>
      </w:r>
      <w:r w:rsidR="002B1CCA" w:rsidRPr="007C4E59">
        <w:rPr>
          <w:sz w:val="26"/>
          <w:szCs w:val="26"/>
        </w:rPr>
        <w:t>Положения о Министерстве промышленности, новых технологий и природных ресурсов Челябинской области, утвержденного постановлением Губернатора Челябинской области от</w:t>
      </w:r>
      <w:r w:rsidR="00DF14C9" w:rsidRPr="007C4E59">
        <w:rPr>
          <w:sz w:val="26"/>
          <w:szCs w:val="26"/>
        </w:rPr>
        <w:t xml:space="preserve"> </w:t>
      </w:r>
      <w:r w:rsidR="002B1CCA" w:rsidRPr="007C4E59">
        <w:rPr>
          <w:sz w:val="26"/>
          <w:szCs w:val="26"/>
        </w:rPr>
        <w:t>08.08.2019 г. №</w:t>
      </w:r>
      <w:r w:rsidR="00DF14C9" w:rsidRPr="007C4E59">
        <w:rPr>
          <w:sz w:val="26"/>
          <w:szCs w:val="26"/>
        </w:rPr>
        <w:t> </w:t>
      </w:r>
      <w:r w:rsidR="002B1CCA" w:rsidRPr="007C4E59">
        <w:rPr>
          <w:sz w:val="26"/>
          <w:szCs w:val="26"/>
        </w:rPr>
        <w:t xml:space="preserve">296 «Об утверждении Положения, структуры и штатной численности Министерства промышленности, новых технологий и природных ресурсов Челябинской области», </w:t>
      </w:r>
      <w:r w:rsidR="00971245" w:rsidRPr="007C4E59">
        <w:rPr>
          <w:sz w:val="26"/>
          <w:szCs w:val="26"/>
        </w:rPr>
        <w:t>досрочн</w:t>
      </w:r>
      <w:r w:rsidR="00195DDE" w:rsidRPr="007C4E59">
        <w:rPr>
          <w:sz w:val="26"/>
          <w:szCs w:val="26"/>
        </w:rPr>
        <w:t>ое</w:t>
      </w:r>
      <w:r w:rsidR="00971245" w:rsidRPr="007C4E59">
        <w:rPr>
          <w:sz w:val="26"/>
          <w:szCs w:val="26"/>
        </w:rPr>
        <w:t xml:space="preserve"> прекращени</w:t>
      </w:r>
      <w:r w:rsidR="00195DDE" w:rsidRPr="007C4E59">
        <w:rPr>
          <w:sz w:val="26"/>
          <w:szCs w:val="26"/>
        </w:rPr>
        <w:t>е</w:t>
      </w:r>
      <w:r w:rsidR="00971245" w:rsidRPr="007C4E59">
        <w:rPr>
          <w:sz w:val="26"/>
          <w:szCs w:val="26"/>
        </w:rPr>
        <w:t xml:space="preserve"> права пользования </w:t>
      </w:r>
      <w:r w:rsidRPr="007C4E59">
        <w:rPr>
          <w:sz w:val="26"/>
          <w:szCs w:val="26"/>
        </w:rPr>
        <w:t>участками недр</w:t>
      </w:r>
      <w:r w:rsidR="00971245" w:rsidRPr="007C4E59">
        <w:rPr>
          <w:sz w:val="26"/>
          <w:szCs w:val="26"/>
        </w:rPr>
        <w:t>, приостановлени</w:t>
      </w:r>
      <w:r w:rsidR="00195DDE" w:rsidRPr="007C4E59">
        <w:rPr>
          <w:sz w:val="26"/>
          <w:szCs w:val="26"/>
        </w:rPr>
        <w:t>е</w:t>
      </w:r>
      <w:r w:rsidR="00971245" w:rsidRPr="007C4E59">
        <w:rPr>
          <w:sz w:val="26"/>
          <w:szCs w:val="26"/>
        </w:rPr>
        <w:t xml:space="preserve"> осуществления права пользования </w:t>
      </w:r>
      <w:r w:rsidRPr="007C4E59">
        <w:rPr>
          <w:sz w:val="26"/>
          <w:szCs w:val="26"/>
        </w:rPr>
        <w:t xml:space="preserve">участками недр </w:t>
      </w:r>
      <w:r w:rsidR="00971245" w:rsidRPr="007C4E59">
        <w:rPr>
          <w:sz w:val="26"/>
          <w:szCs w:val="26"/>
        </w:rPr>
        <w:t>и</w:t>
      </w:r>
      <w:r w:rsidR="00470375" w:rsidRPr="007C4E59">
        <w:rPr>
          <w:sz w:val="26"/>
          <w:szCs w:val="26"/>
        </w:rPr>
        <w:t>ли</w:t>
      </w:r>
      <w:r w:rsidR="00195DDE" w:rsidRPr="007C4E59">
        <w:rPr>
          <w:sz w:val="26"/>
          <w:szCs w:val="26"/>
        </w:rPr>
        <w:t xml:space="preserve"> </w:t>
      </w:r>
      <w:r w:rsidR="00971245" w:rsidRPr="007C4E59">
        <w:rPr>
          <w:sz w:val="26"/>
          <w:szCs w:val="26"/>
        </w:rPr>
        <w:t>ограничени</w:t>
      </w:r>
      <w:r w:rsidR="00195DDE" w:rsidRPr="007C4E59">
        <w:rPr>
          <w:sz w:val="26"/>
          <w:szCs w:val="26"/>
        </w:rPr>
        <w:t>е</w:t>
      </w:r>
      <w:r w:rsidR="00971245" w:rsidRPr="007C4E59">
        <w:rPr>
          <w:sz w:val="26"/>
          <w:szCs w:val="26"/>
        </w:rPr>
        <w:t xml:space="preserve"> права пользования </w:t>
      </w:r>
      <w:r w:rsidRPr="007C4E59">
        <w:rPr>
          <w:sz w:val="26"/>
          <w:szCs w:val="26"/>
        </w:rPr>
        <w:t>участками</w:t>
      </w:r>
      <w:proofErr w:type="gramEnd"/>
      <w:r w:rsidRPr="007C4E59">
        <w:rPr>
          <w:sz w:val="26"/>
          <w:szCs w:val="26"/>
        </w:rPr>
        <w:t xml:space="preserve"> недр </w:t>
      </w:r>
      <w:r w:rsidR="001A02F2" w:rsidRPr="007C4E59">
        <w:rPr>
          <w:sz w:val="26"/>
          <w:szCs w:val="26"/>
        </w:rPr>
        <w:t>осуществляется Министерством промышленности, новых технологий и природных ресурсов Челябинской области (далее – Министерство).</w:t>
      </w:r>
      <w:r w:rsidR="0018083C" w:rsidRPr="007C4E59">
        <w:rPr>
          <w:sz w:val="26"/>
          <w:szCs w:val="26"/>
        </w:rPr>
        <w:t xml:space="preserve"> </w:t>
      </w:r>
      <w:r w:rsidR="001A02F2" w:rsidRPr="007C4E59">
        <w:rPr>
          <w:sz w:val="26"/>
          <w:szCs w:val="26"/>
        </w:rPr>
        <w:t xml:space="preserve">Организацию работы </w:t>
      </w:r>
      <w:r w:rsidR="0018083C" w:rsidRPr="007C4E59">
        <w:rPr>
          <w:sz w:val="26"/>
          <w:szCs w:val="26"/>
        </w:rPr>
        <w:t xml:space="preserve">по досрочному прекращению права пользования участками недр, приостановлению осуществления права пользования участками недр или ограничению права пользования участками недр </w:t>
      </w:r>
      <w:r w:rsidR="001A02F2" w:rsidRPr="007C4E59">
        <w:rPr>
          <w:sz w:val="26"/>
          <w:szCs w:val="26"/>
        </w:rPr>
        <w:t>осуществляет отдел лицензирования управления природных ресурсов Министерства, который при</w:t>
      </w:r>
      <w:r w:rsidR="0018083C" w:rsidRPr="007C4E59">
        <w:rPr>
          <w:sz w:val="26"/>
          <w:szCs w:val="26"/>
        </w:rPr>
        <w:t xml:space="preserve"> </w:t>
      </w:r>
      <w:r w:rsidR="001A02F2" w:rsidRPr="007C4E59">
        <w:rPr>
          <w:sz w:val="26"/>
          <w:szCs w:val="26"/>
        </w:rPr>
        <w:t>внесении изменений в лицензии на</w:t>
      </w:r>
      <w:r w:rsidR="00437F17">
        <w:rPr>
          <w:sz w:val="26"/>
          <w:szCs w:val="26"/>
        </w:rPr>
        <w:t xml:space="preserve"> </w:t>
      </w:r>
      <w:r w:rsidR="001A02F2" w:rsidRPr="007C4E59">
        <w:rPr>
          <w:sz w:val="26"/>
          <w:szCs w:val="26"/>
        </w:rPr>
        <w:t>пользование недрами руководствуется настоящим Порядком.</w:t>
      </w:r>
    </w:p>
    <w:p w:rsidR="001A4B32" w:rsidRPr="007C4E59" w:rsidRDefault="00470375" w:rsidP="009851FC">
      <w:pPr>
        <w:ind w:firstLine="851"/>
        <w:jc w:val="both"/>
        <w:rPr>
          <w:sz w:val="26"/>
          <w:szCs w:val="26"/>
        </w:rPr>
      </w:pPr>
      <w:r w:rsidRPr="007C4E59">
        <w:rPr>
          <w:sz w:val="26"/>
          <w:szCs w:val="26"/>
        </w:rPr>
        <w:t>3</w:t>
      </w:r>
      <w:r w:rsidR="000761EE" w:rsidRPr="007C4E59">
        <w:rPr>
          <w:sz w:val="26"/>
          <w:szCs w:val="26"/>
        </w:rPr>
        <w:t>.</w:t>
      </w:r>
      <w:r w:rsidR="00DD19AF" w:rsidRPr="007C4E59">
        <w:rPr>
          <w:sz w:val="26"/>
          <w:szCs w:val="26"/>
        </w:rPr>
        <w:t xml:space="preserve"> </w:t>
      </w:r>
      <w:r w:rsidR="00B943F4" w:rsidRPr="007C4E59">
        <w:rPr>
          <w:sz w:val="26"/>
          <w:szCs w:val="26"/>
        </w:rPr>
        <w:t>П</w:t>
      </w:r>
      <w:r w:rsidR="00DD19AF" w:rsidRPr="007C4E59">
        <w:rPr>
          <w:sz w:val="26"/>
          <w:szCs w:val="26"/>
        </w:rPr>
        <w:t xml:space="preserve">раво пользования </w:t>
      </w:r>
      <w:r w:rsidR="00A514B8" w:rsidRPr="007C4E59">
        <w:rPr>
          <w:sz w:val="26"/>
          <w:szCs w:val="26"/>
        </w:rPr>
        <w:t xml:space="preserve">участками недр </w:t>
      </w:r>
      <w:r w:rsidR="00DD19AF" w:rsidRPr="007C4E59">
        <w:rPr>
          <w:sz w:val="26"/>
          <w:szCs w:val="26"/>
        </w:rPr>
        <w:t xml:space="preserve">может быть досрочно прекращено </w:t>
      </w:r>
      <w:r w:rsidR="00022B05" w:rsidRPr="007C4E59">
        <w:rPr>
          <w:sz w:val="26"/>
          <w:szCs w:val="26"/>
        </w:rPr>
        <w:t xml:space="preserve">Министерством </w:t>
      </w:r>
      <w:r w:rsidR="00DD19AF" w:rsidRPr="007C4E59">
        <w:rPr>
          <w:sz w:val="26"/>
          <w:szCs w:val="26"/>
        </w:rPr>
        <w:t>в</w:t>
      </w:r>
      <w:r w:rsidR="00BD5DB3" w:rsidRPr="007C4E59">
        <w:rPr>
          <w:sz w:val="26"/>
          <w:szCs w:val="26"/>
        </w:rPr>
        <w:t xml:space="preserve"> </w:t>
      </w:r>
      <w:r w:rsidR="00DD19AF" w:rsidRPr="007C4E59">
        <w:rPr>
          <w:sz w:val="26"/>
          <w:szCs w:val="26"/>
        </w:rPr>
        <w:t>случаях:</w:t>
      </w:r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1) возникновения непосредственной угрозы жизни или здоровью людей в</w:t>
      </w:r>
      <w:r w:rsidR="004E1048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результате осуществления пользования </w:t>
      </w:r>
      <w:r w:rsidR="00C16AA5" w:rsidRPr="007C4E59">
        <w:rPr>
          <w:rFonts w:ascii="Times New Roman" w:hAnsi="Times New Roman" w:cs="Times New Roman"/>
          <w:sz w:val="26"/>
          <w:szCs w:val="26"/>
        </w:rPr>
        <w:t>участками нед</w:t>
      </w:r>
      <w:r w:rsidR="00FD19A3" w:rsidRPr="007C4E59">
        <w:rPr>
          <w:rFonts w:ascii="Times New Roman" w:hAnsi="Times New Roman" w:cs="Times New Roman"/>
          <w:sz w:val="26"/>
          <w:szCs w:val="26"/>
        </w:rPr>
        <w:t>р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0"/>
      <w:bookmarkEnd w:id="0"/>
      <w:r w:rsidRPr="007C4E59">
        <w:rPr>
          <w:rFonts w:ascii="Times New Roman" w:hAnsi="Times New Roman" w:cs="Times New Roman"/>
          <w:sz w:val="26"/>
          <w:szCs w:val="26"/>
        </w:rPr>
        <w:lastRenderedPageBreak/>
        <w:t>2) нарушения пользов</w:t>
      </w:r>
      <w:r w:rsidR="006D6BE2" w:rsidRPr="007C4E59">
        <w:rPr>
          <w:rFonts w:ascii="Times New Roman" w:hAnsi="Times New Roman" w:cs="Times New Roman"/>
          <w:sz w:val="26"/>
          <w:szCs w:val="26"/>
        </w:rPr>
        <w:t>ателем недр условий лицензии на</w:t>
      </w:r>
      <w:r w:rsidR="002B26DE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пользовани</w:t>
      </w:r>
      <w:r w:rsidR="006D6BE2" w:rsidRPr="007C4E59">
        <w:rPr>
          <w:rFonts w:ascii="Times New Roman" w:hAnsi="Times New Roman" w:cs="Times New Roman"/>
          <w:sz w:val="26"/>
          <w:szCs w:val="26"/>
        </w:rPr>
        <w:t>е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730ECF" w:rsidRPr="007C4E59">
        <w:rPr>
          <w:rFonts w:ascii="Times New Roman" w:hAnsi="Times New Roman" w:cs="Times New Roman"/>
          <w:sz w:val="26"/>
          <w:szCs w:val="26"/>
        </w:rPr>
        <w:t xml:space="preserve">участками </w:t>
      </w:r>
      <w:r w:rsidRPr="007C4E59">
        <w:rPr>
          <w:rFonts w:ascii="Times New Roman" w:hAnsi="Times New Roman" w:cs="Times New Roman"/>
          <w:sz w:val="26"/>
          <w:szCs w:val="26"/>
        </w:rPr>
        <w:t>недр</w:t>
      </w:r>
      <w:r w:rsidR="00730ECF" w:rsidRPr="007C4E59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  <w:r w:rsidR="00AF5BBF" w:rsidRPr="007C4E59">
        <w:rPr>
          <w:rFonts w:ascii="Times New Roman" w:hAnsi="Times New Roman" w:cs="Times New Roman"/>
          <w:sz w:val="26"/>
          <w:szCs w:val="26"/>
        </w:rPr>
        <w:t>(далее – лицензии на пользование недрами)</w:t>
      </w:r>
      <w:r w:rsidRPr="007C4E59">
        <w:rPr>
          <w:rFonts w:ascii="Times New Roman" w:hAnsi="Times New Roman" w:cs="Times New Roman"/>
          <w:sz w:val="26"/>
          <w:szCs w:val="26"/>
        </w:rPr>
        <w:t>, одн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ократное несоблюдение которых в </w:t>
      </w:r>
      <w:r w:rsidRPr="007C4E59">
        <w:rPr>
          <w:rFonts w:ascii="Times New Roman" w:hAnsi="Times New Roman" w:cs="Times New Roman"/>
          <w:sz w:val="26"/>
          <w:szCs w:val="26"/>
        </w:rPr>
        <w:t xml:space="preserve">соответствии с такой лицензией является основанием для досрочного прекращения права пользования </w:t>
      </w:r>
      <w:r w:rsidR="00B82E7E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370796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3) систематического (два и более раза в течение четырех лет) нарушения условий пользования участком недр </w:t>
      </w:r>
      <w:r w:rsidR="00A90F53" w:rsidRPr="007C4E59">
        <w:rPr>
          <w:rFonts w:ascii="Times New Roman" w:hAnsi="Times New Roman" w:cs="Times New Roman"/>
          <w:sz w:val="26"/>
          <w:szCs w:val="26"/>
        </w:rPr>
        <w:t>по</w:t>
      </w:r>
      <w:r w:rsidR="002B26DE" w:rsidRPr="007C4E59">
        <w:rPr>
          <w:rFonts w:ascii="Times New Roman" w:hAnsi="Times New Roman" w:cs="Times New Roman"/>
          <w:sz w:val="26"/>
          <w:szCs w:val="26"/>
        </w:rPr>
        <w:t xml:space="preserve"> лицензии на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2B26DE" w:rsidRPr="007C4E59">
        <w:rPr>
          <w:rFonts w:ascii="Times New Roman" w:hAnsi="Times New Roman" w:cs="Times New Roman"/>
          <w:sz w:val="26"/>
          <w:szCs w:val="26"/>
        </w:rPr>
        <w:t>пользовани</w:t>
      </w:r>
      <w:r w:rsidR="00C16AA5" w:rsidRPr="007C4E59">
        <w:rPr>
          <w:rFonts w:ascii="Times New Roman" w:hAnsi="Times New Roman" w:cs="Times New Roman"/>
          <w:sz w:val="26"/>
          <w:szCs w:val="26"/>
        </w:rPr>
        <w:t>е</w:t>
      </w:r>
      <w:r w:rsidRPr="007C4E59">
        <w:rPr>
          <w:rFonts w:ascii="Times New Roman" w:hAnsi="Times New Roman" w:cs="Times New Roman"/>
          <w:sz w:val="26"/>
          <w:szCs w:val="26"/>
        </w:rPr>
        <w:t xml:space="preserve"> недрами;</w:t>
      </w:r>
      <w:bookmarkStart w:id="1" w:name="P72"/>
      <w:bookmarkEnd w:id="1"/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4) если пользователь недр в течение установленного лицензией на</w:t>
      </w:r>
      <w:r w:rsidR="009851FC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пользование недрами срока не приступил к осуществлению пользования </w:t>
      </w:r>
      <w:r w:rsidR="00B82E7E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5) ликвидации пользователя недр;</w:t>
      </w:r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6) нарушения пользователем недр требований по рациональному использованию и охране недр, установленных </w:t>
      </w:r>
      <w:hyperlink r:id="rId12" w:history="1">
        <w:r w:rsidRPr="007C4E5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730ECF" w:rsidRPr="007C4E59">
          <w:rPr>
            <w:rFonts w:ascii="Times New Roman" w:hAnsi="Times New Roman" w:cs="Times New Roman"/>
            <w:sz w:val="26"/>
            <w:szCs w:val="26"/>
          </w:rPr>
          <w:t>первой</w:t>
        </w:r>
        <w:r w:rsidRPr="007C4E5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статьи 23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 недрах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5"/>
      <w:bookmarkEnd w:id="2"/>
      <w:r w:rsidRPr="007C4E59">
        <w:rPr>
          <w:rFonts w:ascii="Times New Roman" w:hAnsi="Times New Roman" w:cs="Times New Roman"/>
          <w:sz w:val="26"/>
          <w:szCs w:val="26"/>
        </w:rPr>
        <w:t>7) непредставления и (или) нарушения порядка представления пользователем недр геологической информации о недрах в соответствии со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27</w:t>
        </w:r>
      </w:hyperlink>
      <w:r w:rsidR="00E36055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="00A95B8D" w:rsidRPr="007C4E59">
        <w:rPr>
          <w:rFonts w:ascii="Times New Roman" w:hAnsi="Times New Roman" w:cs="Times New Roman"/>
          <w:sz w:val="26"/>
          <w:szCs w:val="26"/>
        </w:rPr>
        <w:t>недрах</w:t>
      </w:r>
      <w:r w:rsidRPr="007C4E59">
        <w:rPr>
          <w:rFonts w:ascii="Times New Roman" w:hAnsi="Times New Roman" w:cs="Times New Roman"/>
          <w:sz w:val="26"/>
          <w:szCs w:val="26"/>
        </w:rPr>
        <w:t xml:space="preserve"> в </w:t>
      </w:r>
      <w:r w:rsidR="0022673C" w:rsidRPr="007C4E59">
        <w:rPr>
          <w:rFonts w:ascii="Times New Roman" w:hAnsi="Times New Roman" w:cs="Times New Roman"/>
          <w:sz w:val="26"/>
          <w:szCs w:val="26"/>
        </w:rPr>
        <w:t>федеральный фонд</w:t>
      </w:r>
      <w:r w:rsidRPr="007C4E59">
        <w:rPr>
          <w:rFonts w:ascii="Times New Roman" w:hAnsi="Times New Roman" w:cs="Times New Roman"/>
          <w:sz w:val="26"/>
          <w:szCs w:val="26"/>
        </w:rPr>
        <w:t xml:space="preserve"> ге</w:t>
      </w:r>
      <w:r w:rsidR="009C5089" w:rsidRPr="007C4E59">
        <w:rPr>
          <w:rFonts w:ascii="Times New Roman" w:hAnsi="Times New Roman" w:cs="Times New Roman"/>
          <w:sz w:val="26"/>
          <w:szCs w:val="26"/>
        </w:rPr>
        <w:t>ологической информации</w:t>
      </w:r>
      <w:r w:rsidR="0022673C" w:rsidRPr="007C4E59">
        <w:rPr>
          <w:rFonts w:ascii="Times New Roman" w:hAnsi="Times New Roman" w:cs="Times New Roman"/>
          <w:sz w:val="26"/>
          <w:szCs w:val="26"/>
        </w:rPr>
        <w:t xml:space="preserve"> и его территориальные фонды, а так же </w:t>
      </w:r>
      <w:r w:rsidR="00AD7C3E" w:rsidRPr="007C4E59">
        <w:rPr>
          <w:rFonts w:ascii="Times New Roman" w:hAnsi="Times New Roman" w:cs="Times New Roman"/>
          <w:sz w:val="26"/>
          <w:szCs w:val="26"/>
        </w:rPr>
        <w:t xml:space="preserve">в </w:t>
      </w:r>
      <w:r w:rsidR="0022673C" w:rsidRPr="007C4E59">
        <w:rPr>
          <w:rFonts w:ascii="Times New Roman" w:hAnsi="Times New Roman" w:cs="Times New Roman"/>
          <w:sz w:val="26"/>
          <w:szCs w:val="26"/>
        </w:rPr>
        <w:t xml:space="preserve">фонд геологической информации </w:t>
      </w:r>
      <w:r w:rsidR="00A90F53" w:rsidRPr="007C4E59">
        <w:rPr>
          <w:rFonts w:ascii="Times New Roman" w:hAnsi="Times New Roman" w:cs="Times New Roman"/>
          <w:sz w:val="26"/>
          <w:szCs w:val="26"/>
        </w:rPr>
        <w:t>Челябинской области;</w:t>
      </w:r>
    </w:p>
    <w:p w:rsidR="00B125E2" w:rsidRPr="007C4E59" w:rsidRDefault="00B125E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7C4E59">
        <w:rPr>
          <w:rFonts w:ascii="Times New Roman" w:hAnsi="Times New Roman" w:cs="Times New Roman"/>
          <w:sz w:val="26"/>
          <w:szCs w:val="26"/>
        </w:rPr>
        <w:t xml:space="preserve">8) подачи пользователем недр заявления о досрочном прекращении права пользования </w:t>
      </w:r>
      <w:r w:rsidR="00B82E7E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E631C2" w:rsidRDefault="00B125E2" w:rsidP="00E631C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9) 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</w:t>
      </w:r>
      <w:r w:rsidR="00E631C2">
        <w:rPr>
          <w:rFonts w:ascii="Times New Roman" w:hAnsi="Times New Roman" w:cs="Times New Roman"/>
          <w:sz w:val="26"/>
          <w:szCs w:val="26"/>
        </w:rPr>
        <w:t>;</w:t>
      </w:r>
    </w:p>
    <w:p w:rsidR="00E631C2" w:rsidRPr="007C4E59" w:rsidRDefault="00E631C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6041">
        <w:rPr>
          <w:rFonts w:ascii="Times New Roman" w:hAnsi="Times New Roman" w:cs="Times New Roman"/>
          <w:sz w:val="26"/>
          <w:szCs w:val="26"/>
          <w:highlight w:val="yellow"/>
        </w:rPr>
        <w:t>10) возникновения обстоятельств, являющихся случаями обязательного перехода права пользования участками недр и (или) основаниями обязательного переоформления лицензии на пользование недрами, если пользователем недр не выполняются условия обязательного перехода права пользования участками недр и (или) обязательного переоформления лицензии.</w:t>
      </w:r>
    </w:p>
    <w:p w:rsidR="007768FE" w:rsidRPr="007C4E59" w:rsidRDefault="007768F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Дата досрочного прекращения права пользования определяется календарной датой или событием. </w:t>
      </w:r>
    </w:p>
    <w:p w:rsidR="007C5D52" w:rsidRPr="007C4E59" w:rsidRDefault="000761E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4</w:t>
      </w:r>
      <w:r w:rsidR="007C5D52" w:rsidRPr="007C4E59">
        <w:rPr>
          <w:rFonts w:ascii="Times New Roman" w:hAnsi="Times New Roman" w:cs="Times New Roman"/>
          <w:sz w:val="26"/>
          <w:szCs w:val="26"/>
        </w:rPr>
        <w:t xml:space="preserve">. </w:t>
      </w:r>
      <w:r w:rsidR="00F81EE9" w:rsidRPr="007C4E59">
        <w:rPr>
          <w:rFonts w:ascii="Times New Roman" w:hAnsi="Times New Roman" w:cs="Times New Roman"/>
          <w:sz w:val="26"/>
          <w:szCs w:val="26"/>
        </w:rPr>
        <w:t>П</w:t>
      </w:r>
      <w:r w:rsidR="007C5D52" w:rsidRPr="007C4E59">
        <w:rPr>
          <w:rFonts w:ascii="Times New Roman" w:hAnsi="Times New Roman" w:cs="Times New Roman"/>
          <w:sz w:val="26"/>
          <w:szCs w:val="26"/>
        </w:rPr>
        <w:t>рав</w:t>
      </w:r>
      <w:r w:rsidR="00730ECF" w:rsidRPr="007C4E59">
        <w:rPr>
          <w:rFonts w:ascii="Times New Roman" w:hAnsi="Times New Roman" w:cs="Times New Roman"/>
          <w:sz w:val="26"/>
          <w:szCs w:val="26"/>
        </w:rPr>
        <w:t>о</w:t>
      </w:r>
      <w:r w:rsidR="007C5D52" w:rsidRPr="007C4E59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B13692" w:rsidRPr="007C4E59">
        <w:rPr>
          <w:rFonts w:ascii="Times New Roman" w:hAnsi="Times New Roman" w:cs="Times New Roman"/>
          <w:sz w:val="26"/>
          <w:szCs w:val="26"/>
        </w:rPr>
        <w:t xml:space="preserve">участками недр </w:t>
      </w:r>
      <w:r w:rsidR="007C5D52" w:rsidRPr="007C4E59">
        <w:rPr>
          <w:rFonts w:ascii="Times New Roman" w:hAnsi="Times New Roman" w:cs="Times New Roman"/>
          <w:sz w:val="26"/>
          <w:szCs w:val="26"/>
        </w:rPr>
        <w:t xml:space="preserve">может быть приостановлено </w:t>
      </w:r>
      <w:r w:rsidR="00DF08C0" w:rsidRPr="007C4E59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7C5D52" w:rsidRPr="007C4E59">
        <w:rPr>
          <w:rFonts w:ascii="Times New Roman" w:hAnsi="Times New Roman" w:cs="Times New Roman"/>
          <w:sz w:val="26"/>
          <w:szCs w:val="26"/>
        </w:rPr>
        <w:t>в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7C5D52" w:rsidRPr="007C4E59">
        <w:rPr>
          <w:rFonts w:ascii="Times New Roman" w:hAnsi="Times New Roman" w:cs="Times New Roman"/>
          <w:sz w:val="26"/>
          <w:szCs w:val="26"/>
        </w:rPr>
        <w:t>случаях:</w:t>
      </w:r>
    </w:p>
    <w:p w:rsidR="00CE692E" w:rsidRPr="007C4E59" w:rsidRDefault="00CE692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1) возникновения непосредственной угрозы жизни или здоровью людей в</w:t>
      </w:r>
      <w:r w:rsidR="004E1048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результате осуществления пользования </w:t>
      </w:r>
      <w:r w:rsidR="00B82E7E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Pr="007C4E59">
        <w:rPr>
          <w:rFonts w:ascii="Times New Roman" w:hAnsi="Times New Roman" w:cs="Times New Roman"/>
          <w:sz w:val="26"/>
          <w:szCs w:val="26"/>
        </w:rPr>
        <w:t xml:space="preserve">, устранение которой невозможно без временной остановки осуществления пользования </w:t>
      </w:r>
      <w:r w:rsidR="00C16AA5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CE692E" w:rsidRPr="007C4E59" w:rsidRDefault="00CE692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2) возникновения чрезвычайных ситуаций природного и техногенного характера, а также при ведении военных действий на участке недр</w:t>
      </w:r>
      <w:r w:rsidR="00B82E7E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в целом;</w:t>
      </w:r>
    </w:p>
    <w:p w:rsidR="00CE692E" w:rsidRPr="007C4E59" w:rsidRDefault="00CE692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3) осуществления пользователем недр права пользования участком недр, предусмотренным лицензией на пользование недрами, без утвержденной в</w:t>
      </w:r>
      <w:r w:rsidR="004E1048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установленном порядке проектной документации, предусмотренной </w:t>
      </w:r>
      <w:hyperlink r:id="rId14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статьями 23.2</w:t>
        </w:r>
      </w:hyperlink>
      <w:r w:rsidR="005B51B5" w:rsidRPr="007C4E59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и </w:t>
      </w:r>
      <w:r w:rsidRPr="007C4E59">
        <w:rPr>
          <w:rFonts w:ascii="Times New Roman" w:hAnsi="Times New Roman" w:cs="Times New Roman"/>
          <w:sz w:val="26"/>
          <w:szCs w:val="26"/>
        </w:rPr>
        <w:t xml:space="preserve">(или) </w:t>
      </w:r>
      <w:hyperlink r:id="rId15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36.1</w:t>
        </w:r>
      </w:hyperlink>
      <w:r w:rsidR="005B51B5" w:rsidRPr="007C4E59">
        <w:rPr>
          <w:rFonts w:ascii="Times New Roman" w:hAnsi="Times New Roman" w:cs="Times New Roman"/>
          <w:sz w:val="26"/>
          <w:szCs w:val="26"/>
        </w:rPr>
        <w:t>.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 недрах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C60145" w:rsidRPr="007C4E59" w:rsidRDefault="00CE692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3"/>
      <w:bookmarkEnd w:id="4"/>
      <w:r w:rsidRPr="007C4E59">
        <w:rPr>
          <w:rFonts w:ascii="Times New Roman" w:hAnsi="Times New Roman" w:cs="Times New Roman"/>
          <w:sz w:val="26"/>
          <w:szCs w:val="26"/>
        </w:rPr>
        <w:t xml:space="preserve">4) </w:t>
      </w:r>
      <w:r w:rsidR="00C60145" w:rsidRPr="007C4E59">
        <w:rPr>
          <w:rFonts w:ascii="Times New Roman" w:hAnsi="Times New Roman" w:cs="Times New Roman"/>
          <w:sz w:val="26"/>
          <w:szCs w:val="26"/>
        </w:rPr>
        <w:t>подачи пользователем недр заявления о приостановлении осуществления права пользования участком недр в случаях, установленных федеральным органом управления государственным фондом недр;</w:t>
      </w:r>
    </w:p>
    <w:p w:rsidR="00C61A15" w:rsidRPr="007C4E59" w:rsidRDefault="00CE692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5) нарушения пользователем недр требований по рациональному использованию и охране недр, установленных </w:t>
      </w:r>
      <w:hyperlink r:id="rId16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частью </w:t>
        </w:r>
        <w:r w:rsidR="00730ECF" w:rsidRPr="007C4E59">
          <w:rPr>
            <w:rFonts w:ascii="Times New Roman" w:hAnsi="Times New Roman" w:cs="Times New Roman"/>
            <w:color w:val="0000FF"/>
            <w:sz w:val="26"/>
            <w:szCs w:val="26"/>
          </w:rPr>
          <w:t>первой</w:t>
        </w:r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23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A95B8D" w:rsidRPr="007C4E59">
        <w:rPr>
          <w:rFonts w:ascii="Times New Roman" w:hAnsi="Times New Roman" w:cs="Times New Roman"/>
          <w:sz w:val="26"/>
          <w:szCs w:val="26"/>
        </w:rPr>
        <w:lastRenderedPageBreak/>
        <w:t>о недрах.</w:t>
      </w:r>
    </w:p>
    <w:p w:rsidR="007768FE" w:rsidRPr="007C4E59" w:rsidRDefault="007768F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Период приостановления осуществления права пользования участком недр определяется периодом времени или наступлением определенного события.</w:t>
      </w:r>
    </w:p>
    <w:p w:rsidR="00635452" w:rsidRPr="007C4E59" w:rsidRDefault="000761EE" w:rsidP="009851FC">
      <w:pPr>
        <w:ind w:firstLine="851"/>
        <w:jc w:val="both"/>
        <w:rPr>
          <w:sz w:val="26"/>
          <w:szCs w:val="26"/>
        </w:rPr>
      </w:pPr>
      <w:r w:rsidRPr="007C4E59">
        <w:rPr>
          <w:sz w:val="26"/>
          <w:szCs w:val="26"/>
        </w:rPr>
        <w:t>5</w:t>
      </w:r>
      <w:r w:rsidR="00635452" w:rsidRPr="007C4E59">
        <w:rPr>
          <w:sz w:val="26"/>
          <w:szCs w:val="26"/>
        </w:rPr>
        <w:t>.</w:t>
      </w:r>
      <w:r w:rsidR="00C16AA5" w:rsidRPr="007C4E59">
        <w:rPr>
          <w:sz w:val="26"/>
          <w:szCs w:val="26"/>
        </w:rPr>
        <w:t xml:space="preserve"> </w:t>
      </w:r>
      <w:r w:rsidR="00F81EE9" w:rsidRPr="007C4E59">
        <w:rPr>
          <w:sz w:val="26"/>
          <w:szCs w:val="26"/>
        </w:rPr>
        <w:t>П</w:t>
      </w:r>
      <w:r w:rsidR="00635452" w:rsidRPr="007C4E59">
        <w:rPr>
          <w:sz w:val="26"/>
          <w:szCs w:val="26"/>
        </w:rPr>
        <w:t xml:space="preserve">раво пользования </w:t>
      </w:r>
      <w:r w:rsidR="004F55BF" w:rsidRPr="007C4E59">
        <w:rPr>
          <w:sz w:val="26"/>
          <w:szCs w:val="26"/>
        </w:rPr>
        <w:t xml:space="preserve">участками недр </w:t>
      </w:r>
      <w:r w:rsidR="00635452" w:rsidRPr="007C4E59">
        <w:rPr>
          <w:sz w:val="26"/>
          <w:szCs w:val="26"/>
        </w:rPr>
        <w:t xml:space="preserve">может быть ограничено </w:t>
      </w:r>
      <w:r w:rsidR="00AA6FD6" w:rsidRPr="007C4E59">
        <w:rPr>
          <w:sz w:val="26"/>
          <w:szCs w:val="26"/>
        </w:rPr>
        <w:t xml:space="preserve">Министерством </w:t>
      </w:r>
      <w:r w:rsidR="00635452" w:rsidRPr="007C4E59">
        <w:rPr>
          <w:sz w:val="26"/>
          <w:szCs w:val="26"/>
        </w:rPr>
        <w:t>в</w:t>
      </w:r>
      <w:r w:rsidR="00B13692" w:rsidRPr="007C4E59">
        <w:rPr>
          <w:sz w:val="26"/>
          <w:szCs w:val="26"/>
        </w:rPr>
        <w:t> </w:t>
      </w:r>
      <w:r w:rsidR="00635452" w:rsidRPr="007C4E59">
        <w:rPr>
          <w:sz w:val="26"/>
          <w:szCs w:val="26"/>
        </w:rPr>
        <w:t>случаях:</w:t>
      </w:r>
    </w:p>
    <w:p w:rsidR="00635452" w:rsidRPr="007C4E59" w:rsidRDefault="0063545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1) возникновения непосредственной угрозы жизни или здоровью людей в</w:t>
      </w:r>
      <w:r w:rsidR="005B51B5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результате осуществления пользования </w:t>
      </w:r>
      <w:r w:rsidR="00C86578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Pr="007C4E59">
        <w:rPr>
          <w:rFonts w:ascii="Times New Roman" w:hAnsi="Times New Roman" w:cs="Times New Roman"/>
          <w:sz w:val="26"/>
          <w:szCs w:val="26"/>
        </w:rPr>
        <w:t xml:space="preserve">, устранение которой невозможно без временной остановки проведения </w:t>
      </w:r>
      <w:proofErr w:type="gramStart"/>
      <w:r w:rsidRPr="007C4E59">
        <w:rPr>
          <w:rFonts w:ascii="Times New Roman" w:hAnsi="Times New Roman" w:cs="Times New Roman"/>
          <w:sz w:val="26"/>
          <w:szCs w:val="26"/>
        </w:rPr>
        <w:t>на части участка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недр отдельных видов работ, указанных в проектной документации, предусмотренной </w:t>
      </w:r>
      <w:hyperlink r:id="rId17" w:history="1">
        <w:r w:rsidRPr="007C4E59">
          <w:rPr>
            <w:rFonts w:ascii="Times New Roman" w:hAnsi="Times New Roman" w:cs="Times New Roman"/>
            <w:sz w:val="26"/>
            <w:szCs w:val="26"/>
          </w:rPr>
          <w:t xml:space="preserve">статьями </w:t>
        </w:r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23.2</w:t>
        </w:r>
      </w:hyperlink>
      <w:r w:rsidR="00E36055" w:rsidRPr="007C4E59">
        <w:rPr>
          <w:rFonts w:ascii="Times New Roman" w:hAnsi="Times New Roman" w:cs="Times New Roman"/>
          <w:sz w:val="26"/>
          <w:szCs w:val="26"/>
        </w:rPr>
        <w:t xml:space="preserve"> и </w:t>
      </w:r>
      <w:r w:rsidRPr="007C4E59">
        <w:rPr>
          <w:rFonts w:ascii="Times New Roman" w:hAnsi="Times New Roman" w:cs="Times New Roman"/>
          <w:sz w:val="26"/>
          <w:szCs w:val="26"/>
        </w:rPr>
        <w:t xml:space="preserve">(или) </w:t>
      </w:r>
      <w:hyperlink r:id="rId18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36.1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 недрах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635452" w:rsidRPr="007C4E59" w:rsidRDefault="0063545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2) возникновения чрезвычайных ситуаций природного и техногенного характера, а также при ведении военных действий на части предоставленного в</w:t>
      </w:r>
      <w:r w:rsidR="004E1048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>пользование участка недр;</w:t>
      </w:r>
    </w:p>
    <w:p w:rsidR="00635452" w:rsidRPr="007C4E59" w:rsidRDefault="0063545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3) осуществления пользователем недр права пользования частью предоставленного в пользование участка недр без утвержденной в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 xml:space="preserve">установленном порядке проектной документации, предусмотренной </w:t>
      </w:r>
      <w:hyperlink r:id="rId19" w:history="1">
        <w:r w:rsidRPr="007C4E59">
          <w:rPr>
            <w:rFonts w:ascii="Times New Roman" w:hAnsi="Times New Roman" w:cs="Times New Roman"/>
            <w:sz w:val="26"/>
            <w:szCs w:val="26"/>
          </w:rPr>
          <w:t xml:space="preserve">статьями </w:t>
        </w:r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23.2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и (или) </w:t>
      </w:r>
      <w:hyperlink r:id="rId20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36.1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 недрах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635452" w:rsidRPr="007C4E59" w:rsidRDefault="0063545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4) наличия оснований, предусмотренных </w:t>
      </w:r>
      <w:hyperlink r:id="rId21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 w:rsidR="00A95B8D" w:rsidRPr="007C4E59">
        <w:rPr>
          <w:rFonts w:ascii="Times New Roman" w:hAnsi="Times New Roman" w:cs="Times New Roman"/>
          <w:sz w:val="26"/>
          <w:szCs w:val="26"/>
        </w:rPr>
        <w:t xml:space="preserve"> Закона о недрах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C61A15" w:rsidRPr="007C4E59" w:rsidRDefault="0063545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5) нарушения пользователем недр требований по рациональному использованию и охране недр, установленных </w:t>
      </w:r>
      <w:hyperlink r:id="rId22" w:history="1">
        <w:r w:rsidRPr="007C4E5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730ECF" w:rsidRPr="007C4E59">
          <w:rPr>
            <w:rFonts w:ascii="Times New Roman" w:hAnsi="Times New Roman" w:cs="Times New Roman"/>
            <w:sz w:val="26"/>
            <w:szCs w:val="26"/>
          </w:rPr>
          <w:t>первой</w:t>
        </w:r>
        <w:r w:rsidRPr="007C4E5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статьи 23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 недрах</w:t>
      </w:r>
      <w:r w:rsidRPr="007C4E59">
        <w:rPr>
          <w:rFonts w:ascii="Times New Roman" w:hAnsi="Times New Roman" w:cs="Times New Roman"/>
          <w:sz w:val="26"/>
          <w:szCs w:val="26"/>
        </w:rPr>
        <w:t>.</w:t>
      </w:r>
    </w:p>
    <w:p w:rsidR="007768FE" w:rsidRPr="007C4E59" w:rsidRDefault="007768F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Период ограничения пользования права участком недр определяется периодом времени или наступлением определенного события.</w:t>
      </w:r>
    </w:p>
    <w:p w:rsidR="00222AD3" w:rsidRPr="007C4E59" w:rsidRDefault="000761E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6</w:t>
      </w:r>
      <w:r w:rsidR="007A73B1" w:rsidRPr="007C4E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22AD3" w:rsidRPr="007C4E59">
        <w:rPr>
          <w:rFonts w:ascii="Times New Roman" w:hAnsi="Times New Roman" w:cs="Times New Roman"/>
          <w:sz w:val="26"/>
          <w:szCs w:val="26"/>
        </w:rPr>
        <w:t xml:space="preserve">В случае наличия на участке </w:t>
      </w:r>
      <w:r w:rsidR="00C86578" w:rsidRPr="007C4E59">
        <w:rPr>
          <w:rFonts w:ascii="Times New Roman" w:hAnsi="Times New Roman" w:cs="Times New Roman"/>
          <w:sz w:val="26"/>
          <w:szCs w:val="26"/>
        </w:rPr>
        <w:t>недр</w:t>
      </w:r>
      <w:r w:rsidR="0028533E" w:rsidRPr="007C4E59">
        <w:rPr>
          <w:rFonts w:ascii="Times New Roman" w:hAnsi="Times New Roman" w:cs="Times New Roman"/>
          <w:sz w:val="26"/>
          <w:szCs w:val="26"/>
        </w:rPr>
        <w:t>, право пользовани</w:t>
      </w:r>
      <w:r w:rsidR="00AD7C3E" w:rsidRPr="007C4E59">
        <w:rPr>
          <w:rFonts w:ascii="Times New Roman" w:hAnsi="Times New Roman" w:cs="Times New Roman"/>
          <w:sz w:val="26"/>
          <w:szCs w:val="26"/>
        </w:rPr>
        <w:t>я</w:t>
      </w:r>
      <w:r w:rsidR="0028533E" w:rsidRPr="007C4E59">
        <w:rPr>
          <w:rFonts w:ascii="Times New Roman" w:hAnsi="Times New Roman" w:cs="Times New Roman"/>
          <w:sz w:val="26"/>
          <w:szCs w:val="26"/>
        </w:rPr>
        <w:t>,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 которым досрочно прекращается по заявлению пользователя недр, горных выработок, буровых скважин и иных сооружений, связанных с пользованием </w:t>
      </w:r>
      <w:r w:rsidR="00C86578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, досрочное прекращение права пользования </w:t>
      </w:r>
      <w:r w:rsidR="00C86578" w:rsidRPr="007C4E59">
        <w:rPr>
          <w:rFonts w:ascii="Times New Roman" w:hAnsi="Times New Roman" w:cs="Times New Roman"/>
          <w:sz w:val="26"/>
          <w:szCs w:val="26"/>
        </w:rPr>
        <w:t xml:space="preserve">участком недр </w:t>
      </w:r>
      <w:r w:rsidR="009851FC">
        <w:rPr>
          <w:rFonts w:ascii="Times New Roman" w:hAnsi="Times New Roman" w:cs="Times New Roman"/>
          <w:sz w:val="26"/>
          <w:szCs w:val="26"/>
        </w:rPr>
        <w:t>допускается при наличии у 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пользователя недр согласованного в порядке, предусмотренном </w:t>
      </w:r>
      <w:hyperlink r:id="rId23" w:history="1">
        <w:r w:rsidR="00222AD3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23.2</w:t>
        </w:r>
      </w:hyperlink>
      <w:r w:rsidR="00222AD3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9851FC">
        <w:rPr>
          <w:rFonts w:ascii="Times New Roman" w:hAnsi="Times New Roman" w:cs="Times New Roman"/>
          <w:sz w:val="26"/>
          <w:szCs w:val="26"/>
        </w:rPr>
        <w:t>Закона о </w:t>
      </w:r>
      <w:r w:rsidR="00A95B8D" w:rsidRPr="007C4E59">
        <w:rPr>
          <w:rFonts w:ascii="Times New Roman" w:hAnsi="Times New Roman" w:cs="Times New Roman"/>
          <w:sz w:val="26"/>
          <w:szCs w:val="26"/>
        </w:rPr>
        <w:t>недрах</w:t>
      </w:r>
      <w:r w:rsidR="00222AD3" w:rsidRPr="007C4E59">
        <w:rPr>
          <w:rFonts w:ascii="Times New Roman" w:hAnsi="Times New Roman" w:cs="Times New Roman"/>
          <w:sz w:val="26"/>
          <w:szCs w:val="26"/>
        </w:rPr>
        <w:t>, технического проекта консервации и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222AD3" w:rsidRPr="007C4E59">
        <w:rPr>
          <w:rFonts w:ascii="Times New Roman" w:hAnsi="Times New Roman" w:cs="Times New Roman"/>
          <w:sz w:val="26"/>
          <w:szCs w:val="26"/>
        </w:rPr>
        <w:t>ликвидации горных выработок, буровых скважин и иных сооружений</w:t>
      </w:r>
      <w:proofErr w:type="gramEnd"/>
      <w:r w:rsidR="00222AD3" w:rsidRPr="007C4E59">
        <w:rPr>
          <w:rFonts w:ascii="Times New Roman" w:hAnsi="Times New Roman" w:cs="Times New Roman"/>
          <w:sz w:val="26"/>
          <w:szCs w:val="26"/>
        </w:rPr>
        <w:t xml:space="preserve">, связанных с пользованием </w:t>
      </w:r>
      <w:r w:rsidR="00C86578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="00E36055" w:rsidRPr="007C4E59">
        <w:rPr>
          <w:rFonts w:ascii="Times New Roman" w:hAnsi="Times New Roman" w:cs="Times New Roman"/>
          <w:sz w:val="26"/>
          <w:szCs w:val="26"/>
        </w:rPr>
        <w:t>, либо подписанного в</w:t>
      </w:r>
      <w:r w:rsidR="009851FC">
        <w:rPr>
          <w:rFonts w:ascii="Times New Roman" w:hAnsi="Times New Roman" w:cs="Times New Roman"/>
          <w:sz w:val="26"/>
          <w:szCs w:val="26"/>
        </w:rPr>
        <w:t xml:space="preserve"> </w:t>
      </w:r>
      <w:r w:rsidR="00222AD3" w:rsidRPr="007C4E59">
        <w:rPr>
          <w:rFonts w:ascii="Times New Roman" w:hAnsi="Times New Roman" w:cs="Times New Roman"/>
          <w:sz w:val="26"/>
          <w:szCs w:val="26"/>
        </w:rPr>
        <w:t>соответствии со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222AD3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26</w:t>
        </w:r>
      </w:hyperlink>
      <w:r w:rsidR="00222AD3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A95B8D" w:rsidRPr="007C4E59">
        <w:rPr>
          <w:rFonts w:ascii="Times New Roman" w:hAnsi="Times New Roman" w:cs="Times New Roman"/>
          <w:sz w:val="26"/>
          <w:szCs w:val="26"/>
        </w:rPr>
        <w:t>Закона о недрах</w:t>
      </w:r>
      <w:r w:rsidR="009851FC">
        <w:rPr>
          <w:rFonts w:ascii="Times New Roman" w:hAnsi="Times New Roman" w:cs="Times New Roman"/>
          <w:sz w:val="26"/>
          <w:szCs w:val="26"/>
        </w:rPr>
        <w:t xml:space="preserve"> акта о ликвидации или </w:t>
      </w:r>
      <w:r w:rsidR="00222AD3" w:rsidRPr="007C4E59">
        <w:rPr>
          <w:rFonts w:ascii="Times New Roman" w:hAnsi="Times New Roman" w:cs="Times New Roman"/>
          <w:sz w:val="26"/>
          <w:szCs w:val="26"/>
        </w:rPr>
        <w:t>консервации горных выработок, буровых скважин</w:t>
      </w:r>
      <w:r w:rsidR="009851FC">
        <w:rPr>
          <w:rFonts w:ascii="Times New Roman" w:hAnsi="Times New Roman" w:cs="Times New Roman"/>
          <w:sz w:val="26"/>
          <w:szCs w:val="26"/>
        </w:rPr>
        <w:t xml:space="preserve"> и иных сооружений, связанных с 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пользованием </w:t>
      </w:r>
      <w:r w:rsidR="00C86578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="00222AD3" w:rsidRPr="007C4E59">
        <w:rPr>
          <w:rFonts w:ascii="Times New Roman" w:hAnsi="Times New Roman" w:cs="Times New Roman"/>
          <w:sz w:val="26"/>
          <w:szCs w:val="26"/>
        </w:rPr>
        <w:t>.</w:t>
      </w:r>
    </w:p>
    <w:p w:rsidR="00222AD3" w:rsidRPr="007C4E59" w:rsidRDefault="000761EE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7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22AD3" w:rsidRPr="007C4E59">
        <w:rPr>
          <w:rFonts w:ascii="Times New Roman" w:hAnsi="Times New Roman" w:cs="Times New Roman"/>
          <w:sz w:val="26"/>
          <w:szCs w:val="26"/>
        </w:rPr>
        <w:t xml:space="preserve">В случае наличия на участке недр, осуществление права пользования которым приостанавливается по заявлению пользователя недр, горных выработок, буровых скважин и иных сооружений, связанных с пользованием </w:t>
      </w:r>
      <w:r w:rsidR="00C86578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="00222AD3" w:rsidRPr="007C4E59">
        <w:rPr>
          <w:rFonts w:ascii="Times New Roman" w:hAnsi="Times New Roman" w:cs="Times New Roman"/>
          <w:sz w:val="26"/>
          <w:szCs w:val="26"/>
        </w:rPr>
        <w:t>, подлежащих консервации или ликвидации в целях обеспечения безопасности жизни и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</w:t>
      </w:r>
      <w:r w:rsidR="00C86578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proofErr w:type="gramEnd"/>
      <w:r w:rsidR="00222AD3" w:rsidRPr="007C4E5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22AD3" w:rsidRPr="007C4E59">
        <w:rPr>
          <w:rFonts w:ascii="Times New Roman" w:hAnsi="Times New Roman" w:cs="Times New Roman"/>
          <w:sz w:val="26"/>
          <w:szCs w:val="26"/>
        </w:rPr>
        <w:t xml:space="preserve">приостановление осуществления права пользования </w:t>
      </w:r>
      <w:r w:rsidR="00C86578" w:rsidRPr="007C4E59">
        <w:rPr>
          <w:rFonts w:ascii="Times New Roman" w:hAnsi="Times New Roman" w:cs="Times New Roman"/>
          <w:sz w:val="26"/>
          <w:szCs w:val="26"/>
        </w:rPr>
        <w:t xml:space="preserve">участком недр </w:t>
      </w:r>
      <w:r w:rsidR="00D345D0">
        <w:rPr>
          <w:rFonts w:ascii="Times New Roman" w:hAnsi="Times New Roman" w:cs="Times New Roman"/>
          <w:sz w:val="26"/>
          <w:szCs w:val="26"/>
        </w:rPr>
        <w:t>допускается при наличии у 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пользователя недр согласованного в порядке, предусмотренном </w:t>
      </w:r>
      <w:hyperlink r:id="rId25" w:history="1">
        <w:r w:rsidR="00222AD3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23.2</w:t>
        </w:r>
      </w:hyperlink>
      <w:r w:rsidR="00A95B8D" w:rsidRPr="007C4E59">
        <w:rPr>
          <w:rFonts w:ascii="Times New Roman" w:hAnsi="Times New Roman" w:cs="Times New Roman"/>
          <w:sz w:val="26"/>
          <w:szCs w:val="26"/>
        </w:rPr>
        <w:t xml:space="preserve"> Закона о недрах</w:t>
      </w:r>
      <w:r w:rsidR="00222AD3" w:rsidRPr="007C4E59">
        <w:rPr>
          <w:rFonts w:ascii="Times New Roman" w:hAnsi="Times New Roman" w:cs="Times New Roman"/>
          <w:sz w:val="26"/>
          <w:szCs w:val="26"/>
        </w:rPr>
        <w:t>, тех</w:t>
      </w:r>
      <w:r w:rsidR="00903F08" w:rsidRPr="007C4E59">
        <w:rPr>
          <w:rFonts w:ascii="Times New Roman" w:hAnsi="Times New Roman" w:cs="Times New Roman"/>
          <w:sz w:val="26"/>
          <w:szCs w:val="26"/>
        </w:rPr>
        <w:t>нического проекта консервации и</w:t>
      </w:r>
      <w:r w:rsidR="00437F17">
        <w:rPr>
          <w:rFonts w:ascii="Times New Roman" w:hAnsi="Times New Roman" w:cs="Times New Roman"/>
          <w:sz w:val="26"/>
          <w:szCs w:val="26"/>
        </w:rPr>
        <w:t xml:space="preserve"> </w:t>
      </w:r>
      <w:r w:rsidR="00222AD3" w:rsidRPr="007C4E59">
        <w:rPr>
          <w:rFonts w:ascii="Times New Roman" w:hAnsi="Times New Roman" w:cs="Times New Roman"/>
          <w:sz w:val="26"/>
          <w:szCs w:val="26"/>
        </w:rPr>
        <w:t>ликвидации горных выработок, буровых скважин и иных сооружений, связанных с пользовани</w:t>
      </w:r>
      <w:r w:rsidR="00E36055" w:rsidRPr="007C4E59">
        <w:rPr>
          <w:rFonts w:ascii="Times New Roman" w:hAnsi="Times New Roman" w:cs="Times New Roman"/>
          <w:sz w:val="26"/>
          <w:szCs w:val="26"/>
        </w:rPr>
        <w:t>ем недрами, либо подписанного в</w:t>
      </w:r>
      <w:r w:rsidR="00437F17">
        <w:rPr>
          <w:rFonts w:ascii="Times New Roman" w:hAnsi="Times New Roman" w:cs="Times New Roman"/>
          <w:sz w:val="26"/>
          <w:szCs w:val="26"/>
        </w:rPr>
        <w:t xml:space="preserve"> </w:t>
      </w:r>
      <w:r w:rsidR="00222AD3" w:rsidRPr="007C4E59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222AD3" w:rsidRPr="007C4E59">
        <w:rPr>
          <w:rFonts w:ascii="Times New Roman" w:hAnsi="Times New Roman" w:cs="Times New Roman"/>
          <w:color w:val="0000FF"/>
          <w:sz w:val="26"/>
          <w:szCs w:val="26"/>
        </w:rPr>
        <w:t>со</w:t>
      </w:r>
      <w:r w:rsidR="00CA4D39"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26" w:history="1">
        <w:r w:rsidR="00222AD3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26</w:t>
        </w:r>
      </w:hyperlink>
      <w:r w:rsidR="00A95B8D" w:rsidRPr="007C4E59">
        <w:rPr>
          <w:rFonts w:ascii="Times New Roman" w:hAnsi="Times New Roman" w:cs="Times New Roman"/>
          <w:sz w:val="26"/>
          <w:szCs w:val="26"/>
        </w:rPr>
        <w:t xml:space="preserve"> Закона о недрах</w:t>
      </w:r>
      <w:r w:rsidR="00D345D0">
        <w:rPr>
          <w:rFonts w:ascii="Times New Roman" w:hAnsi="Times New Roman" w:cs="Times New Roman"/>
          <w:sz w:val="26"/>
          <w:szCs w:val="26"/>
        </w:rPr>
        <w:t xml:space="preserve"> акта о </w:t>
      </w:r>
      <w:r w:rsidR="00222AD3" w:rsidRPr="007C4E59">
        <w:rPr>
          <w:rFonts w:ascii="Times New Roman" w:hAnsi="Times New Roman" w:cs="Times New Roman"/>
          <w:sz w:val="26"/>
          <w:szCs w:val="26"/>
        </w:rPr>
        <w:t>ликвидации или консервации горных выработок, буровых скважин и иных сооружений, связанных</w:t>
      </w:r>
      <w:proofErr w:type="gramEnd"/>
      <w:r w:rsidR="00222AD3" w:rsidRPr="007C4E59">
        <w:rPr>
          <w:rFonts w:ascii="Times New Roman" w:hAnsi="Times New Roman" w:cs="Times New Roman"/>
          <w:sz w:val="26"/>
          <w:szCs w:val="26"/>
        </w:rPr>
        <w:t xml:space="preserve"> с пользованием </w:t>
      </w:r>
      <w:r w:rsidR="004C74E7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="00222AD3" w:rsidRPr="007C4E59">
        <w:rPr>
          <w:rFonts w:ascii="Times New Roman" w:hAnsi="Times New Roman" w:cs="Times New Roman"/>
          <w:sz w:val="26"/>
          <w:szCs w:val="26"/>
        </w:rPr>
        <w:t>.</w:t>
      </w:r>
    </w:p>
    <w:p w:rsidR="00437F17" w:rsidRPr="007C4E59" w:rsidRDefault="00437F17" w:rsidP="009851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0F6C" w:rsidRPr="007C4E59" w:rsidRDefault="004B53C5" w:rsidP="009851FC">
      <w:pPr>
        <w:pStyle w:val="ConsPlusTitle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b w:val="0"/>
          <w:sz w:val="26"/>
          <w:szCs w:val="26"/>
        </w:rPr>
        <w:t>Требования к</w:t>
      </w:r>
      <w:r w:rsidR="005B51B5" w:rsidRPr="007C4E59">
        <w:rPr>
          <w:rFonts w:ascii="Times New Roman" w:hAnsi="Times New Roman" w:cs="Times New Roman"/>
          <w:b w:val="0"/>
          <w:sz w:val="26"/>
          <w:szCs w:val="26"/>
        </w:rPr>
        <w:t xml:space="preserve"> заявлению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и</w:t>
      </w:r>
      <w:r w:rsidR="005B51B5" w:rsidRPr="007C4E59">
        <w:rPr>
          <w:rFonts w:ascii="Times New Roman" w:hAnsi="Times New Roman" w:cs="Times New Roman"/>
          <w:b w:val="0"/>
          <w:sz w:val="26"/>
          <w:szCs w:val="26"/>
        </w:rPr>
        <w:t xml:space="preserve"> информации</w:t>
      </w:r>
      <w:r w:rsidR="00AA6FD6" w:rsidRPr="007C4E59">
        <w:rPr>
          <w:rFonts w:ascii="Times New Roman" w:hAnsi="Times New Roman" w:cs="Times New Roman"/>
          <w:b w:val="0"/>
          <w:sz w:val="26"/>
          <w:szCs w:val="26"/>
        </w:rPr>
        <w:t>,</w:t>
      </w:r>
      <w:r w:rsidR="005B51B5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являющи</w:t>
      </w:r>
      <w:r w:rsidR="00F81EE9" w:rsidRPr="007C4E59">
        <w:rPr>
          <w:rFonts w:ascii="Times New Roman" w:hAnsi="Times New Roman" w:cs="Times New Roman"/>
          <w:b w:val="0"/>
          <w:sz w:val="26"/>
          <w:szCs w:val="26"/>
        </w:rPr>
        <w:t>мися</w:t>
      </w:r>
      <w:r w:rsidR="006F539C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основани</w:t>
      </w:r>
      <w:r w:rsidR="00AA6FD6" w:rsidRPr="007C4E59">
        <w:rPr>
          <w:rFonts w:ascii="Times New Roman" w:hAnsi="Times New Roman" w:cs="Times New Roman"/>
          <w:b w:val="0"/>
          <w:sz w:val="26"/>
          <w:szCs w:val="26"/>
        </w:rPr>
        <w:t>ем</w:t>
      </w:r>
      <w:proofErr w:type="gramEnd"/>
    </w:p>
    <w:p w:rsidR="004B53C5" w:rsidRPr="007C4E59" w:rsidRDefault="004B53C5" w:rsidP="009851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C4E59">
        <w:rPr>
          <w:rFonts w:ascii="Times New Roman" w:hAnsi="Times New Roman" w:cs="Times New Roman"/>
          <w:b w:val="0"/>
          <w:sz w:val="26"/>
          <w:szCs w:val="26"/>
        </w:rPr>
        <w:t xml:space="preserve">для начала процедуры </w:t>
      </w:r>
      <w:r w:rsidR="005B51B5" w:rsidRPr="007C4E59">
        <w:rPr>
          <w:rFonts w:ascii="Times New Roman" w:hAnsi="Times New Roman" w:cs="Times New Roman"/>
          <w:b w:val="0"/>
          <w:sz w:val="26"/>
          <w:szCs w:val="26"/>
        </w:rPr>
        <w:t xml:space="preserve">досрочного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прекращения</w:t>
      </w:r>
      <w:r w:rsidR="006F539C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 xml:space="preserve">права пользования </w:t>
      </w:r>
      <w:r w:rsidR="00AA6FD6" w:rsidRPr="007C4E59">
        <w:rPr>
          <w:rFonts w:ascii="Times New Roman" w:hAnsi="Times New Roman" w:cs="Times New Roman"/>
          <w:b w:val="0"/>
          <w:sz w:val="26"/>
          <w:szCs w:val="26"/>
        </w:rPr>
        <w:t>участком</w:t>
      </w:r>
      <w:r w:rsidR="004C74E7" w:rsidRPr="007C4E59">
        <w:rPr>
          <w:rFonts w:ascii="Times New Roman" w:hAnsi="Times New Roman" w:cs="Times New Roman"/>
          <w:b w:val="0"/>
          <w:sz w:val="26"/>
          <w:szCs w:val="26"/>
        </w:rPr>
        <w:t xml:space="preserve"> недр</w:t>
      </w:r>
      <w:r w:rsidR="00441EAB" w:rsidRPr="007C4E5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приостановления осуществления</w:t>
      </w:r>
      <w:r w:rsidR="006F539C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права</w:t>
      </w:r>
      <w:r w:rsidR="00441EAB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 xml:space="preserve">пользования </w:t>
      </w:r>
      <w:r w:rsidR="00AA6FD6" w:rsidRPr="007C4E59">
        <w:rPr>
          <w:rFonts w:ascii="Times New Roman" w:hAnsi="Times New Roman" w:cs="Times New Roman"/>
          <w:b w:val="0"/>
          <w:sz w:val="26"/>
          <w:szCs w:val="26"/>
        </w:rPr>
        <w:t>участком</w:t>
      </w:r>
      <w:r w:rsidR="004C74E7" w:rsidRPr="007C4E59">
        <w:rPr>
          <w:rFonts w:ascii="Times New Roman" w:hAnsi="Times New Roman" w:cs="Times New Roman"/>
          <w:b w:val="0"/>
          <w:sz w:val="26"/>
          <w:szCs w:val="26"/>
        </w:rPr>
        <w:t xml:space="preserve"> недр</w:t>
      </w:r>
      <w:r w:rsidR="00F81EE9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51B5" w:rsidRPr="007C4E59">
        <w:rPr>
          <w:rFonts w:ascii="Times New Roman" w:hAnsi="Times New Roman" w:cs="Times New Roman"/>
          <w:b w:val="0"/>
          <w:sz w:val="26"/>
          <w:szCs w:val="26"/>
        </w:rPr>
        <w:t>или</w:t>
      </w:r>
      <w:r w:rsidR="00F81EE9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ограничения права</w:t>
      </w:r>
      <w:r w:rsidR="006F539C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 xml:space="preserve">пользования </w:t>
      </w:r>
      <w:r w:rsidR="004C74E7" w:rsidRPr="007C4E59">
        <w:rPr>
          <w:rFonts w:ascii="Times New Roman" w:hAnsi="Times New Roman" w:cs="Times New Roman"/>
          <w:b w:val="0"/>
          <w:sz w:val="26"/>
          <w:szCs w:val="26"/>
        </w:rPr>
        <w:t>участк</w:t>
      </w:r>
      <w:r w:rsidR="00AA6FD6" w:rsidRPr="007C4E59">
        <w:rPr>
          <w:rFonts w:ascii="Times New Roman" w:hAnsi="Times New Roman" w:cs="Times New Roman"/>
          <w:b w:val="0"/>
          <w:sz w:val="26"/>
          <w:szCs w:val="26"/>
        </w:rPr>
        <w:t>ом</w:t>
      </w:r>
      <w:r w:rsidR="004C74E7" w:rsidRPr="007C4E59">
        <w:rPr>
          <w:rFonts w:ascii="Times New Roman" w:hAnsi="Times New Roman" w:cs="Times New Roman"/>
          <w:b w:val="0"/>
          <w:sz w:val="26"/>
          <w:szCs w:val="26"/>
        </w:rPr>
        <w:t xml:space="preserve"> недр</w:t>
      </w:r>
    </w:p>
    <w:p w:rsidR="006D707C" w:rsidRPr="007C4E59" w:rsidRDefault="006D707C" w:rsidP="009851FC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4B53C5" w:rsidRPr="007C4E59" w:rsidRDefault="00267A0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2"/>
      <w:bookmarkEnd w:id="5"/>
      <w:r w:rsidRPr="007C4E59">
        <w:rPr>
          <w:rFonts w:ascii="Times New Roman" w:hAnsi="Times New Roman" w:cs="Times New Roman"/>
          <w:sz w:val="26"/>
          <w:szCs w:val="26"/>
        </w:rPr>
        <w:t>8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. Основанием для начала процедуры </w:t>
      </w:r>
      <w:r w:rsidR="006E2285" w:rsidRPr="007C4E59">
        <w:rPr>
          <w:rFonts w:ascii="Times New Roman" w:hAnsi="Times New Roman" w:cs="Times New Roman"/>
          <w:sz w:val="26"/>
          <w:szCs w:val="26"/>
        </w:rPr>
        <w:t xml:space="preserve">досрочного 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прекращения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2B64E2" w:rsidRPr="007C4E59">
        <w:rPr>
          <w:rFonts w:ascii="Times New Roman" w:hAnsi="Times New Roman" w:cs="Times New Roman"/>
          <w:sz w:val="26"/>
          <w:szCs w:val="26"/>
        </w:rPr>
        <w:t>ом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 недр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, приостановления осуществления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2B64E2" w:rsidRPr="007C4E59">
        <w:rPr>
          <w:rFonts w:ascii="Times New Roman" w:hAnsi="Times New Roman" w:cs="Times New Roman"/>
          <w:sz w:val="26"/>
          <w:szCs w:val="26"/>
        </w:rPr>
        <w:t>ом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 недр </w:t>
      </w:r>
      <w:r w:rsidR="006E2285" w:rsidRPr="007C4E59">
        <w:rPr>
          <w:rFonts w:ascii="Times New Roman" w:hAnsi="Times New Roman" w:cs="Times New Roman"/>
          <w:sz w:val="26"/>
          <w:szCs w:val="26"/>
        </w:rPr>
        <w:t>ил</w:t>
      </w:r>
      <w:r w:rsidR="004B53C5" w:rsidRPr="007C4E59">
        <w:rPr>
          <w:rFonts w:ascii="Times New Roman" w:hAnsi="Times New Roman" w:cs="Times New Roman"/>
          <w:sz w:val="26"/>
          <w:szCs w:val="26"/>
        </w:rPr>
        <w:t>и</w:t>
      </w:r>
      <w:r w:rsidR="006E2285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ограничения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2B64E2" w:rsidRPr="007C4E59">
        <w:rPr>
          <w:rFonts w:ascii="Times New Roman" w:hAnsi="Times New Roman" w:cs="Times New Roman"/>
          <w:sz w:val="26"/>
          <w:szCs w:val="26"/>
        </w:rPr>
        <w:t>ом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 недр </w:t>
      </w:r>
      <w:r w:rsidR="004B53C5" w:rsidRPr="007C4E59">
        <w:rPr>
          <w:rFonts w:ascii="Times New Roman" w:hAnsi="Times New Roman" w:cs="Times New Roman"/>
          <w:sz w:val="26"/>
          <w:szCs w:val="26"/>
        </w:rPr>
        <w:t>является:</w:t>
      </w:r>
    </w:p>
    <w:p w:rsidR="00150F69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3"/>
      <w:bookmarkEnd w:id="6"/>
      <w:r w:rsidRPr="007C4E59">
        <w:rPr>
          <w:rFonts w:ascii="Times New Roman" w:hAnsi="Times New Roman" w:cs="Times New Roman"/>
          <w:sz w:val="26"/>
          <w:szCs w:val="26"/>
        </w:rPr>
        <w:t xml:space="preserve">1) </w:t>
      </w:r>
      <w:r w:rsidR="00150F69" w:rsidRPr="007C4E59">
        <w:rPr>
          <w:rFonts w:ascii="Times New Roman" w:hAnsi="Times New Roman" w:cs="Times New Roman"/>
          <w:sz w:val="26"/>
          <w:szCs w:val="26"/>
        </w:rPr>
        <w:t>информация, полученная при осущест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влении </w:t>
      </w:r>
      <w:r w:rsidR="00CA4D39" w:rsidRPr="007C4E59">
        <w:rPr>
          <w:rFonts w:ascii="Times New Roman" w:hAnsi="Times New Roman" w:cs="Times New Roman"/>
          <w:sz w:val="26"/>
          <w:szCs w:val="26"/>
        </w:rPr>
        <w:t>полномочий Министерства и </w:t>
      </w:r>
      <w:r w:rsidR="00150F69" w:rsidRPr="007C4E59">
        <w:rPr>
          <w:rFonts w:ascii="Times New Roman" w:hAnsi="Times New Roman" w:cs="Times New Roman"/>
          <w:sz w:val="26"/>
          <w:szCs w:val="26"/>
        </w:rPr>
        <w:t>от уполномоченных федеральных органов государственной власти, наделенных полномочиями по осуществлению государственного контроля (надзора)</w:t>
      </w:r>
      <w:r w:rsidR="00E36055" w:rsidRPr="007C4E59">
        <w:rPr>
          <w:rFonts w:ascii="Times New Roman" w:hAnsi="Times New Roman" w:cs="Times New Roman"/>
          <w:sz w:val="26"/>
          <w:szCs w:val="26"/>
        </w:rPr>
        <w:t xml:space="preserve"> (далее – информация)</w:t>
      </w:r>
      <w:r w:rsidR="00150F69" w:rsidRPr="007C4E59">
        <w:rPr>
          <w:rFonts w:ascii="Times New Roman" w:hAnsi="Times New Roman" w:cs="Times New Roman"/>
          <w:sz w:val="26"/>
          <w:szCs w:val="26"/>
        </w:rPr>
        <w:t>, о</w:t>
      </w:r>
      <w:r w:rsidR="002C60D9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50F69" w:rsidRPr="007C4E59">
        <w:rPr>
          <w:rFonts w:ascii="Times New Roman" w:hAnsi="Times New Roman" w:cs="Times New Roman"/>
          <w:sz w:val="26"/>
          <w:szCs w:val="26"/>
        </w:rPr>
        <w:t xml:space="preserve">возникновении случаев, предусмотренных </w:t>
      </w:r>
      <w:hyperlink w:anchor="P68" w:history="1">
        <w:hyperlink w:anchor="P68" w:history="1">
          <w:r w:rsidR="00150F69" w:rsidRPr="007C4E59">
            <w:rPr>
              <w:rFonts w:ascii="Times New Roman" w:hAnsi="Times New Roman" w:cs="Times New Roman"/>
              <w:color w:val="0000FF"/>
              <w:sz w:val="26"/>
              <w:szCs w:val="26"/>
            </w:rPr>
            <w:t xml:space="preserve">пунктами </w:t>
          </w:r>
        </w:hyperlink>
        <w:r w:rsidR="00150F69"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3 ˗ 5 </w:t>
        </w:r>
        <w:r w:rsidR="00150F69" w:rsidRPr="007C4E59">
          <w:rPr>
            <w:rFonts w:ascii="Times New Roman" w:hAnsi="Times New Roman" w:cs="Times New Roman"/>
            <w:sz w:val="26"/>
            <w:szCs w:val="26"/>
          </w:rPr>
          <w:t>настоящего Порядка</w:t>
        </w:r>
        <w:r w:rsidR="00B40242" w:rsidRPr="007C4E59">
          <w:rPr>
            <w:rFonts w:ascii="Times New Roman" w:hAnsi="Times New Roman" w:cs="Times New Roman"/>
            <w:sz w:val="26"/>
            <w:szCs w:val="26"/>
          </w:rPr>
          <w:t>;</w:t>
        </w:r>
      </w:hyperlink>
    </w:p>
    <w:p w:rsidR="004B53C5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2) заявление пользователя недр о досрочном прекращении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участком недр </w:t>
      </w:r>
      <w:r w:rsidRPr="007C4E59">
        <w:rPr>
          <w:rFonts w:ascii="Times New Roman" w:hAnsi="Times New Roman" w:cs="Times New Roman"/>
          <w:sz w:val="26"/>
          <w:szCs w:val="26"/>
        </w:rPr>
        <w:t xml:space="preserve">или о приостановлении осуществления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участком недр</w:t>
      </w:r>
      <w:r w:rsidR="00B40242" w:rsidRPr="007C4E59">
        <w:rPr>
          <w:rFonts w:ascii="Times New Roman" w:hAnsi="Times New Roman" w:cs="Times New Roman"/>
          <w:sz w:val="26"/>
          <w:szCs w:val="26"/>
        </w:rPr>
        <w:t>;</w:t>
      </w:r>
    </w:p>
    <w:p w:rsidR="00077FED" w:rsidRPr="007C4E59" w:rsidRDefault="00077FED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>3) информация, полученная из единого государственного реестра юридических лиц о прекращении юридического лица - польз</w:t>
      </w:r>
      <w:r w:rsidR="009851FC">
        <w:rPr>
          <w:rFonts w:ascii="Times New Roman" w:hAnsi="Times New Roman" w:cs="Times New Roman"/>
          <w:sz w:val="26"/>
          <w:szCs w:val="26"/>
        </w:rPr>
        <w:t>ователя недр путем ликвидации с</w:t>
      </w:r>
      <w:r w:rsidR="00437F17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proofErr w:type="spellStart"/>
      <w:r w:rsidRPr="007C4E59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spellEnd"/>
      <w:r w:rsidRPr="007C4E59">
        <w:rPr>
          <w:rFonts w:ascii="Times New Roman" w:hAnsi="Times New Roman" w:cs="Times New Roman"/>
          <w:sz w:val="26"/>
          <w:szCs w:val="26"/>
        </w:rPr>
        <w:t xml:space="preserve">, размещенного на сайте Федеральной налоговой службы, в соответствии с </w:t>
      </w:r>
      <w:hyperlink r:id="rId27" w:history="1">
        <w:r w:rsidRPr="007C4E59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Минфина Рос</w:t>
      </w:r>
      <w:r w:rsidR="009851FC">
        <w:rPr>
          <w:rFonts w:ascii="Times New Roman" w:hAnsi="Times New Roman" w:cs="Times New Roman"/>
          <w:sz w:val="26"/>
          <w:szCs w:val="26"/>
        </w:rPr>
        <w:t>сии от 26.11.2018 г. № 238н «Об</w:t>
      </w:r>
      <w:r w:rsidR="00437F17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нотариусам»;</w:t>
      </w:r>
    </w:p>
    <w:p w:rsidR="00077FED" w:rsidRPr="009A7F48" w:rsidRDefault="00077FED" w:rsidP="009851FC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>4) информация, полученная из единого государственного реестра индивидуальных предпринимателей о прекращении физическим лицом - пользователем недр деятельности в качестве ин</w:t>
      </w:r>
      <w:r w:rsidR="009851FC">
        <w:rPr>
          <w:rFonts w:ascii="Times New Roman" w:hAnsi="Times New Roman" w:cs="Times New Roman"/>
          <w:sz w:val="26"/>
          <w:szCs w:val="26"/>
        </w:rPr>
        <w:t>дивидуального предпринимателя с </w:t>
      </w:r>
      <w:r w:rsidRPr="007C4E59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proofErr w:type="spellStart"/>
      <w:r w:rsidRPr="007C4E59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spellEnd"/>
      <w:r w:rsidRPr="007C4E59">
        <w:rPr>
          <w:rFonts w:ascii="Times New Roman" w:hAnsi="Times New Roman" w:cs="Times New Roman"/>
          <w:sz w:val="26"/>
          <w:szCs w:val="26"/>
        </w:rPr>
        <w:t xml:space="preserve">, размещенного на сайте Федеральной налоговой службы в соответствии с </w:t>
      </w:r>
      <w:hyperlink r:id="rId28" w:history="1">
        <w:r w:rsidRPr="007C4E59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Минфина Рос</w:t>
      </w:r>
      <w:r w:rsidR="009851FC">
        <w:rPr>
          <w:rFonts w:ascii="Times New Roman" w:hAnsi="Times New Roman" w:cs="Times New Roman"/>
          <w:sz w:val="26"/>
          <w:szCs w:val="26"/>
        </w:rPr>
        <w:t>сии от 26.11.2018 г. № 238н «Об </w:t>
      </w:r>
      <w:r w:rsidRPr="007C4E59">
        <w:rPr>
          <w:rFonts w:ascii="Times New Roman" w:hAnsi="Times New Roman" w:cs="Times New Roman"/>
          <w:sz w:val="26"/>
          <w:szCs w:val="26"/>
        </w:rPr>
        <w:t>утверждении порядка, формы и сроков предоставления сведений и</w:t>
      </w:r>
      <w:r w:rsidR="00437F17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документов, содержащихся в Едином государственном реестре юридических лиц и Едином государственном реестре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предпринимателей, органам государственной власти, иным государственным органам, судам, органам </w:t>
      </w:r>
      <w:r w:rsidRPr="009A7F48">
        <w:rPr>
          <w:rFonts w:ascii="Times New Roman" w:hAnsi="Times New Roman" w:cs="Times New Roman"/>
          <w:sz w:val="26"/>
          <w:szCs w:val="26"/>
        </w:rPr>
        <w:t>государственных внебюджетных фондов, органам местного самоуправл</w:t>
      </w:r>
      <w:r w:rsidR="009A4C8A" w:rsidRPr="009A7F48">
        <w:rPr>
          <w:rFonts w:ascii="Times New Roman" w:hAnsi="Times New Roman" w:cs="Times New Roman"/>
          <w:sz w:val="26"/>
          <w:szCs w:val="26"/>
        </w:rPr>
        <w:t>ения, Банку России, нотариусам»;</w:t>
      </w:r>
    </w:p>
    <w:p w:rsidR="00035D46" w:rsidRPr="009A7F48" w:rsidRDefault="009A4C8A" w:rsidP="00035D46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7F48">
        <w:rPr>
          <w:rFonts w:ascii="Times New Roman" w:hAnsi="Times New Roman" w:cs="Times New Roman"/>
          <w:sz w:val="26"/>
          <w:szCs w:val="26"/>
          <w:highlight w:val="yellow"/>
        </w:rPr>
        <w:t xml:space="preserve">5) </w:t>
      </w:r>
      <w:r w:rsidR="00035D46" w:rsidRPr="009A7F48">
        <w:rPr>
          <w:rFonts w:ascii="Times New Roman" w:hAnsi="Times New Roman" w:cs="Times New Roman"/>
          <w:sz w:val="26"/>
          <w:szCs w:val="26"/>
          <w:highlight w:val="yellow"/>
        </w:rPr>
        <w:t>информация, полученная от федерального органа управления государственным фондом недр о направлении уведомления пользователю недр,</w:t>
      </w:r>
      <w:r w:rsidR="00035D46" w:rsidRPr="009A7F48">
        <w:rPr>
          <w:rFonts w:eastAsiaTheme="minorHAnsi"/>
          <w:sz w:val="26"/>
          <w:szCs w:val="26"/>
          <w:highlight w:val="yellow"/>
          <w:lang w:eastAsia="en-US"/>
        </w:rPr>
        <w:t xml:space="preserve"> </w:t>
      </w:r>
      <w:r w:rsidR="00035D46" w:rsidRPr="009A7F48">
        <w:rPr>
          <w:rFonts w:ascii="Times New Roman" w:hAnsi="Times New Roman" w:cs="Times New Roman"/>
          <w:sz w:val="26"/>
          <w:szCs w:val="26"/>
          <w:highlight w:val="yellow"/>
        </w:rPr>
        <w:t>являющемуся иностранным юридическим лицом,</w:t>
      </w:r>
      <w:r w:rsidR="00035D46" w:rsidRPr="009A7F48">
        <w:rPr>
          <w:rFonts w:eastAsiaTheme="minorHAnsi"/>
          <w:sz w:val="26"/>
          <w:szCs w:val="26"/>
          <w:highlight w:val="yellow"/>
          <w:lang w:eastAsia="en-US"/>
        </w:rPr>
        <w:t xml:space="preserve"> </w:t>
      </w:r>
      <w:r w:rsidR="00035D46" w:rsidRPr="009A7F48">
        <w:rPr>
          <w:rFonts w:ascii="Times New Roman" w:hAnsi="Times New Roman" w:cs="Times New Roman"/>
          <w:sz w:val="26"/>
          <w:szCs w:val="26"/>
          <w:highlight w:val="yellow"/>
        </w:rPr>
        <w:t>о необходимости перехода права пользования участком недр к созданному в соответствии с законодательством Российской Федерации юридическому лицу в соответствии с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</w:t>
      </w:r>
      <w:hyperlink r:id="rId29" w:history="1">
        <w:r w:rsidR="00035D46" w:rsidRPr="009A7F48">
          <w:rPr>
            <w:rFonts w:ascii="Times New Roman" w:eastAsiaTheme="minorHAnsi" w:hAnsi="Times New Roman" w:cs="Times New Roman"/>
            <w:color w:val="0000FF"/>
            <w:sz w:val="26"/>
            <w:szCs w:val="26"/>
            <w:highlight w:val="yellow"/>
            <w:lang w:eastAsia="en-US"/>
          </w:rPr>
          <w:t>частью седьмой статьи 17.1</w:t>
        </w:r>
      </w:hyperlink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Закона Российской Федерации от 21 февраля 1992 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года №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2395-I 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«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О недрах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»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, передачи ему имущества (имущественных прав),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необходимого</w:t>
      </w:r>
      <w:proofErr w:type="gramEnd"/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(</w:t>
      </w:r>
      <w:proofErr w:type="gramStart"/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необходимых) для 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осуществления деятельности, указанной в лиц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ензии на пользование недрами, а 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также для переоформления лицензии на пользование участком недр в соответствии 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lastRenderedPageBreak/>
        <w:t xml:space="preserve">с </w:t>
      </w:r>
      <w:hyperlink r:id="rId30" w:history="1">
        <w:r w:rsidR="00035D46" w:rsidRPr="009A7F48">
          <w:rPr>
            <w:rFonts w:ascii="Times New Roman" w:eastAsiaTheme="minorHAnsi" w:hAnsi="Times New Roman" w:cs="Times New Roman"/>
            <w:color w:val="0000FF"/>
            <w:sz w:val="26"/>
            <w:szCs w:val="26"/>
            <w:highlight w:val="yellow"/>
            <w:lang w:eastAsia="en-US"/>
          </w:rPr>
          <w:t>частью восемнадцатой статьи 12.1</w:t>
        </w:r>
      </w:hyperlink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Закона Российской Федерации от 21 февраля 1992 года 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№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2395-I 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«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О недрах</w:t>
      </w:r>
      <w:r w:rsidR="009A7F48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»</w:t>
      </w:r>
      <w:r w:rsidR="00035D46" w:rsidRPr="009A7F48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 xml:space="preserve"> на созданное в соответствии с законодательством Российской Федерации юридическое лицо.</w:t>
      </w:r>
      <w:proofErr w:type="gramEnd"/>
    </w:p>
    <w:p w:rsidR="00E32B91" w:rsidRPr="007C4E59" w:rsidRDefault="00267A0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9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. </w:t>
      </w:r>
      <w:r w:rsidR="00343FBC" w:rsidRPr="007C4E59">
        <w:rPr>
          <w:rFonts w:ascii="Times New Roman" w:hAnsi="Times New Roman" w:cs="Times New Roman"/>
          <w:sz w:val="26"/>
          <w:szCs w:val="26"/>
        </w:rPr>
        <w:t>В и</w:t>
      </w:r>
      <w:r w:rsidR="004B53C5" w:rsidRPr="007C4E59">
        <w:rPr>
          <w:rFonts w:ascii="Times New Roman" w:hAnsi="Times New Roman" w:cs="Times New Roman"/>
          <w:sz w:val="26"/>
          <w:szCs w:val="26"/>
        </w:rPr>
        <w:t>нформаци</w:t>
      </w:r>
      <w:r w:rsidR="00343FBC" w:rsidRPr="007C4E59">
        <w:rPr>
          <w:rFonts w:ascii="Times New Roman" w:hAnsi="Times New Roman" w:cs="Times New Roman"/>
          <w:sz w:val="26"/>
          <w:szCs w:val="26"/>
        </w:rPr>
        <w:t>и</w:t>
      </w:r>
      <w:r w:rsidR="00D11492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C6680B" w:rsidRPr="007C4E59">
        <w:rPr>
          <w:rFonts w:ascii="Times New Roman" w:hAnsi="Times New Roman" w:cs="Times New Roman"/>
          <w:sz w:val="26"/>
          <w:szCs w:val="26"/>
        </w:rPr>
        <w:t xml:space="preserve">о возникновении случаев, предусмотренных </w:t>
      </w:r>
      <w:hyperlink w:anchor="P68" w:history="1">
        <w:hyperlink w:anchor="P68" w:history="1">
          <w:r w:rsidR="00C6680B" w:rsidRPr="007C4E59">
            <w:rPr>
              <w:rFonts w:ascii="Times New Roman" w:hAnsi="Times New Roman" w:cs="Times New Roman"/>
              <w:color w:val="0000FF"/>
              <w:sz w:val="26"/>
              <w:szCs w:val="26"/>
            </w:rPr>
            <w:t xml:space="preserve">пунктами </w:t>
          </w:r>
        </w:hyperlink>
        <w:r w:rsidR="00C6680B"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3 ˗ 5 </w:t>
        </w:r>
        <w:r w:rsidR="00C6680B" w:rsidRPr="007C4E59">
          <w:rPr>
            <w:rFonts w:ascii="Times New Roman" w:hAnsi="Times New Roman" w:cs="Times New Roman"/>
            <w:sz w:val="26"/>
            <w:szCs w:val="26"/>
          </w:rPr>
          <w:t>настоящего Порядка</w:t>
        </w:r>
      </w:hyperlink>
      <w:r w:rsidR="0052207D" w:rsidRPr="007C4E59">
        <w:rPr>
          <w:rFonts w:ascii="Times New Roman" w:hAnsi="Times New Roman" w:cs="Times New Roman"/>
          <w:sz w:val="26"/>
          <w:szCs w:val="26"/>
        </w:rPr>
        <w:t>,</w:t>
      </w:r>
      <w:r w:rsidR="00C6680B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343FBC" w:rsidRPr="007C4E59">
        <w:rPr>
          <w:rFonts w:ascii="Times New Roman" w:hAnsi="Times New Roman" w:cs="Times New Roman"/>
          <w:sz w:val="26"/>
          <w:szCs w:val="26"/>
        </w:rPr>
        <w:t>указывается</w:t>
      </w:r>
      <w:r w:rsidR="004B53C5" w:rsidRPr="007C4E59">
        <w:rPr>
          <w:rFonts w:ascii="Times New Roman" w:hAnsi="Times New Roman" w:cs="Times New Roman"/>
          <w:sz w:val="26"/>
          <w:szCs w:val="26"/>
        </w:rPr>
        <w:t>:</w:t>
      </w:r>
    </w:p>
    <w:p w:rsidR="00E32B91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 xml:space="preserve">1) </w:t>
      </w:r>
      <w:r w:rsidR="00E32B91" w:rsidRPr="007C4E59">
        <w:rPr>
          <w:rFonts w:ascii="Times New Roman" w:hAnsi="Times New Roman" w:cs="Times New Roman"/>
          <w:sz w:val="26"/>
          <w:szCs w:val="26"/>
        </w:rPr>
        <w:t>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</w:t>
      </w:r>
      <w:r w:rsidR="00437F17">
        <w:rPr>
          <w:rFonts w:ascii="Times New Roman" w:hAnsi="Times New Roman" w:cs="Times New Roman"/>
          <w:sz w:val="26"/>
          <w:szCs w:val="26"/>
        </w:rPr>
        <w:t xml:space="preserve"> </w:t>
      </w:r>
      <w:r w:rsidR="00E32B91" w:rsidRPr="007C4E59">
        <w:rPr>
          <w:rFonts w:ascii="Times New Roman" w:hAnsi="Times New Roman" w:cs="Times New Roman"/>
          <w:sz w:val="26"/>
          <w:szCs w:val="26"/>
        </w:rPr>
        <w:t>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налогоплательщика;</w:t>
      </w:r>
      <w:proofErr w:type="gramEnd"/>
    </w:p>
    <w:p w:rsidR="004B53C5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2) государственный регистрационный номер лицензии</w:t>
      </w:r>
      <w:r w:rsidR="0095724B" w:rsidRPr="007C4E59">
        <w:rPr>
          <w:rFonts w:ascii="Times New Roman" w:hAnsi="Times New Roman" w:cs="Times New Roman"/>
          <w:sz w:val="26"/>
          <w:szCs w:val="26"/>
        </w:rPr>
        <w:t xml:space="preserve"> на пользовани</w:t>
      </w:r>
      <w:r w:rsidR="006D6BE2" w:rsidRPr="007C4E59">
        <w:rPr>
          <w:rFonts w:ascii="Times New Roman" w:hAnsi="Times New Roman" w:cs="Times New Roman"/>
          <w:sz w:val="26"/>
          <w:szCs w:val="26"/>
        </w:rPr>
        <w:t>е</w:t>
      </w:r>
      <w:r w:rsidR="0095724B" w:rsidRPr="007C4E59">
        <w:rPr>
          <w:rFonts w:ascii="Times New Roman" w:hAnsi="Times New Roman" w:cs="Times New Roman"/>
          <w:sz w:val="26"/>
          <w:szCs w:val="26"/>
        </w:rPr>
        <w:t xml:space="preserve"> недрами</w:t>
      </w:r>
      <w:r w:rsidR="006D6BE2" w:rsidRPr="007C4E59">
        <w:rPr>
          <w:rFonts w:ascii="Times New Roman" w:hAnsi="Times New Roman" w:cs="Times New Roman"/>
          <w:sz w:val="26"/>
          <w:szCs w:val="26"/>
        </w:rPr>
        <w:t xml:space="preserve"> и дату её </w:t>
      </w:r>
      <w:r w:rsidRPr="007C4E59">
        <w:rPr>
          <w:rFonts w:ascii="Times New Roman" w:hAnsi="Times New Roman" w:cs="Times New Roman"/>
          <w:sz w:val="26"/>
          <w:szCs w:val="26"/>
        </w:rPr>
        <w:t>государственной регистрации;</w:t>
      </w:r>
    </w:p>
    <w:p w:rsidR="004B53C5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3) информацию о возникновении случа</w:t>
      </w:r>
      <w:r w:rsidR="006E2285" w:rsidRPr="007C4E59">
        <w:rPr>
          <w:rFonts w:ascii="Times New Roman" w:hAnsi="Times New Roman" w:cs="Times New Roman"/>
          <w:sz w:val="26"/>
          <w:szCs w:val="26"/>
        </w:rPr>
        <w:t>ев</w:t>
      </w:r>
      <w:r w:rsidRPr="007C4E59">
        <w:rPr>
          <w:rFonts w:ascii="Times New Roman" w:hAnsi="Times New Roman" w:cs="Times New Roman"/>
          <w:sz w:val="26"/>
          <w:szCs w:val="26"/>
        </w:rPr>
        <w:t>, предусмотренн</w:t>
      </w:r>
      <w:r w:rsidR="002C60D9" w:rsidRPr="007C4E59">
        <w:rPr>
          <w:rFonts w:ascii="Times New Roman" w:hAnsi="Times New Roman" w:cs="Times New Roman"/>
          <w:sz w:val="26"/>
          <w:szCs w:val="26"/>
        </w:rPr>
        <w:t>ых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hyperlink w:anchor="P68" w:history="1">
        <w:r w:rsidR="00A21B3C"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пунктами </w:t>
        </w:r>
      </w:hyperlink>
      <w:r w:rsidR="00E4530C" w:rsidRPr="007C4E59">
        <w:rPr>
          <w:rFonts w:ascii="Times New Roman" w:hAnsi="Times New Roman" w:cs="Times New Roman"/>
          <w:color w:val="0000FF"/>
          <w:sz w:val="26"/>
          <w:szCs w:val="26"/>
        </w:rPr>
        <w:t>3</w:t>
      </w:r>
      <w:r w:rsidR="006A0692" w:rsidRPr="007C4E59">
        <w:rPr>
          <w:rFonts w:ascii="Times New Roman" w:hAnsi="Times New Roman" w:cs="Times New Roman"/>
          <w:color w:val="0000FF"/>
          <w:sz w:val="26"/>
          <w:szCs w:val="26"/>
        </w:rPr>
        <w:t> </w:t>
      </w:r>
      <w:r w:rsidR="00A21B3C" w:rsidRPr="007C4E59">
        <w:rPr>
          <w:rFonts w:ascii="Times New Roman" w:hAnsi="Times New Roman" w:cs="Times New Roman"/>
          <w:color w:val="0000FF"/>
          <w:sz w:val="26"/>
          <w:szCs w:val="26"/>
        </w:rPr>
        <w:t>˗</w:t>
      </w:r>
      <w:r w:rsidR="006A0692" w:rsidRPr="007C4E59">
        <w:rPr>
          <w:rFonts w:ascii="Times New Roman" w:hAnsi="Times New Roman" w:cs="Times New Roman"/>
          <w:color w:val="0000FF"/>
          <w:sz w:val="26"/>
          <w:szCs w:val="26"/>
        </w:rPr>
        <w:t> </w:t>
      </w:r>
      <w:r w:rsidR="00E4530C" w:rsidRPr="007C4E59">
        <w:rPr>
          <w:rFonts w:ascii="Times New Roman" w:hAnsi="Times New Roman" w:cs="Times New Roman"/>
          <w:color w:val="0000FF"/>
          <w:sz w:val="26"/>
          <w:szCs w:val="26"/>
        </w:rPr>
        <w:t>5</w:t>
      </w:r>
      <w:r w:rsidR="00A21B3C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 xml:space="preserve">настоящего Порядка, краткое описание фактических обстоятельств, а также предложение о досрочном прекращении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E81BE2" w:rsidRPr="007C4E59">
        <w:rPr>
          <w:rFonts w:ascii="Times New Roman" w:hAnsi="Times New Roman" w:cs="Times New Roman"/>
          <w:sz w:val="26"/>
          <w:szCs w:val="26"/>
        </w:rPr>
        <w:t>о</w:t>
      </w:r>
      <w:r w:rsidR="00441EAB" w:rsidRPr="007C4E59">
        <w:rPr>
          <w:rFonts w:ascii="Times New Roman" w:hAnsi="Times New Roman" w:cs="Times New Roman"/>
          <w:sz w:val="26"/>
          <w:szCs w:val="26"/>
        </w:rPr>
        <w:t>м недр</w:t>
      </w:r>
      <w:r w:rsidRPr="007C4E59">
        <w:rPr>
          <w:rFonts w:ascii="Times New Roman" w:hAnsi="Times New Roman" w:cs="Times New Roman"/>
          <w:sz w:val="26"/>
          <w:szCs w:val="26"/>
        </w:rPr>
        <w:t xml:space="preserve">, приостановлении осуществления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E81BE2" w:rsidRPr="007C4E59">
        <w:rPr>
          <w:rFonts w:ascii="Times New Roman" w:hAnsi="Times New Roman" w:cs="Times New Roman"/>
          <w:sz w:val="26"/>
          <w:szCs w:val="26"/>
        </w:rPr>
        <w:t>о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м недр </w:t>
      </w:r>
      <w:r w:rsidR="009851FC">
        <w:rPr>
          <w:rFonts w:ascii="Times New Roman" w:hAnsi="Times New Roman" w:cs="Times New Roman"/>
          <w:sz w:val="26"/>
          <w:szCs w:val="26"/>
        </w:rPr>
        <w:t>или </w:t>
      </w:r>
      <w:r w:rsidR="00615711" w:rsidRPr="007C4E59">
        <w:rPr>
          <w:rFonts w:ascii="Times New Roman" w:hAnsi="Times New Roman" w:cs="Times New Roman"/>
          <w:sz w:val="26"/>
          <w:szCs w:val="26"/>
        </w:rPr>
        <w:t>об </w:t>
      </w:r>
      <w:r w:rsidRPr="007C4E59">
        <w:rPr>
          <w:rFonts w:ascii="Times New Roman" w:hAnsi="Times New Roman" w:cs="Times New Roman"/>
          <w:sz w:val="26"/>
          <w:szCs w:val="26"/>
        </w:rPr>
        <w:t xml:space="preserve">ограничении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E81BE2" w:rsidRPr="007C4E59">
        <w:rPr>
          <w:rFonts w:ascii="Times New Roman" w:hAnsi="Times New Roman" w:cs="Times New Roman"/>
          <w:sz w:val="26"/>
          <w:szCs w:val="26"/>
        </w:rPr>
        <w:t>ом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 недр</w:t>
      </w:r>
      <w:r w:rsidRPr="007C4E59">
        <w:rPr>
          <w:rFonts w:ascii="Times New Roman" w:hAnsi="Times New Roman" w:cs="Times New Roman"/>
          <w:sz w:val="26"/>
          <w:szCs w:val="26"/>
        </w:rPr>
        <w:t>;</w:t>
      </w:r>
    </w:p>
    <w:p w:rsidR="004B53C5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4) </w:t>
      </w:r>
      <w:r w:rsidR="007760A6" w:rsidRPr="007C4E59">
        <w:rPr>
          <w:rFonts w:ascii="Times New Roman" w:hAnsi="Times New Roman" w:cs="Times New Roman"/>
          <w:sz w:val="26"/>
          <w:szCs w:val="26"/>
        </w:rPr>
        <w:t xml:space="preserve">копия акта проверки органа государственного контроля (надзора) пользователя недр </w:t>
      </w:r>
      <w:r w:rsidRPr="007C4E59">
        <w:rPr>
          <w:rFonts w:ascii="Times New Roman" w:hAnsi="Times New Roman" w:cs="Times New Roman"/>
          <w:sz w:val="26"/>
          <w:szCs w:val="26"/>
        </w:rPr>
        <w:t>и предписания (при наличии).</w:t>
      </w:r>
      <w:r w:rsidR="002E5E0D" w:rsidRPr="007C4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06C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3"/>
      <w:bookmarkEnd w:id="7"/>
      <w:r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1</w:t>
      </w:r>
      <w:r w:rsidR="00267A03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0</w:t>
      </w:r>
      <w:r w:rsidR="009562C2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.</w:t>
      </w:r>
      <w:r w:rsidR="002E5E0D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F70ED6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З</w:t>
      </w:r>
      <w:r w:rsidR="00907E1A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аявлени</w:t>
      </w:r>
      <w:r w:rsidR="00F70ED6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е о</w:t>
      </w:r>
      <w:r w:rsidR="00907E1A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досрочно</w:t>
      </w:r>
      <w:r w:rsidR="00F70ED6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м</w:t>
      </w:r>
      <w:r w:rsidR="00907E1A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прекращени</w:t>
      </w:r>
      <w:r w:rsidR="00F70ED6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и</w:t>
      </w:r>
      <w:r w:rsidR="00907E1A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права пользования участк</w:t>
      </w:r>
      <w:r w:rsidR="00F70ED6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>ом</w:t>
      </w:r>
      <w:r w:rsidR="00907E1A" w:rsidRPr="00833B2C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недр,</w:t>
      </w:r>
      <w:r w:rsidR="00907E1A" w:rsidRPr="007C4E59">
        <w:rPr>
          <w:rFonts w:ascii="Times New Roman" w:hAnsi="Times New Roman" w:cs="Times New Roman"/>
          <w:sz w:val="26"/>
          <w:szCs w:val="26"/>
        </w:rPr>
        <w:t xml:space="preserve"> приостановление осуществления права пользования участк</w:t>
      </w:r>
      <w:r w:rsidR="00F70ED6" w:rsidRPr="007C4E59">
        <w:rPr>
          <w:rFonts w:ascii="Times New Roman" w:hAnsi="Times New Roman" w:cs="Times New Roman"/>
          <w:sz w:val="26"/>
          <w:szCs w:val="26"/>
        </w:rPr>
        <w:t>о</w:t>
      </w:r>
      <w:r w:rsidR="00907E1A" w:rsidRPr="007C4E59">
        <w:rPr>
          <w:rFonts w:ascii="Times New Roman" w:hAnsi="Times New Roman" w:cs="Times New Roman"/>
          <w:sz w:val="26"/>
          <w:szCs w:val="26"/>
        </w:rPr>
        <w:t xml:space="preserve">м недр </w:t>
      </w:r>
      <w:r w:rsidR="00626E94" w:rsidRPr="007C4E59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F70ED6" w:rsidRPr="007C4E59">
        <w:rPr>
          <w:rFonts w:ascii="Times New Roman" w:hAnsi="Times New Roman" w:cs="Times New Roman"/>
          <w:sz w:val="26"/>
          <w:szCs w:val="26"/>
        </w:rPr>
        <w:t>должно содержать</w:t>
      </w:r>
      <w:r w:rsidR="00907E1A" w:rsidRPr="007C4E59">
        <w:rPr>
          <w:rFonts w:ascii="Times New Roman" w:hAnsi="Times New Roman" w:cs="Times New Roman"/>
          <w:sz w:val="26"/>
          <w:szCs w:val="26"/>
        </w:rPr>
        <w:t>:</w:t>
      </w:r>
    </w:p>
    <w:p w:rsidR="008B4733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1) </w:t>
      </w:r>
      <w:r w:rsidR="008B4733" w:rsidRPr="007C4E59">
        <w:rPr>
          <w:rFonts w:ascii="Times New Roman" w:hAnsi="Times New Roman" w:cs="Times New Roman"/>
          <w:sz w:val="26"/>
          <w:szCs w:val="26"/>
        </w:rPr>
        <w:t>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 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</w:t>
      </w:r>
      <w:r w:rsidR="00D3108C">
        <w:rPr>
          <w:rFonts w:ascii="Times New Roman" w:hAnsi="Times New Roman" w:cs="Times New Roman"/>
          <w:sz w:val="26"/>
          <w:szCs w:val="26"/>
        </w:rPr>
        <w:t>ционный номер налогоплательщика</w:t>
      </w:r>
      <w:r w:rsidR="008B4733" w:rsidRPr="007C4E59">
        <w:rPr>
          <w:rFonts w:ascii="Times New Roman" w:hAnsi="Times New Roman" w:cs="Times New Roman"/>
          <w:sz w:val="26"/>
          <w:szCs w:val="26"/>
        </w:rPr>
        <w:t>;</w:t>
      </w:r>
    </w:p>
    <w:p w:rsidR="001F153E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1F153E" w:rsidRPr="007C4E59">
        <w:rPr>
          <w:rFonts w:ascii="Times New Roman" w:hAnsi="Times New Roman" w:cs="Times New Roman"/>
          <w:sz w:val="26"/>
          <w:szCs w:val="26"/>
        </w:rPr>
        <w:t>) государственный регистрационный номер лицензии на пользование недрами, дата государственной регистрации лицензии на пользование недрами, наименование участка недр (при наличии), целевое назначение работ на участке недр;</w:t>
      </w:r>
    </w:p>
    <w:p w:rsidR="001F153E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3</w:t>
      </w:r>
      <w:r w:rsidR="001F153E" w:rsidRPr="007C4E59">
        <w:rPr>
          <w:rFonts w:ascii="Times New Roman" w:hAnsi="Times New Roman" w:cs="Times New Roman"/>
          <w:sz w:val="26"/>
          <w:szCs w:val="26"/>
        </w:rPr>
        <w:t>) причину досрочного прекращения права пользования участком недр или приостановления осуществления права пользования участком недр;</w:t>
      </w:r>
    </w:p>
    <w:p w:rsidR="004B53C5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4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) </w:t>
      </w:r>
      <w:r w:rsidR="00907E1A" w:rsidRPr="007C4E59">
        <w:rPr>
          <w:rFonts w:ascii="Times New Roman" w:hAnsi="Times New Roman" w:cs="Times New Roman"/>
          <w:sz w:val="26"/>
          <w:szCs w:val="26"/>
        </w:rPr>
        <w:t>дат</w:t>
      </w:r>
      <w:r w:rsidR="00F70ED6" w:rsidRPr="007C4E59">
        <w:rPr>
          <w:rFonts w:ascii="Times New Roman" w:hAnsi="Times New Roman" w:cs="Times New Roman"/>
          <w:sz w:val="26"/>
          <w:szCs w:val="26"/>
        </w:rPr>
        <w:t>у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 досрочного прекращения права пользования </w:t>
      </w:r>
      <w:r w:rsidR="00441EAB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F70ED6" w:rsidRPr="007C4E59">
        <w:rPr>
          <w:rFonts w:ascii="Times New Roman" w:hAnsi="Times New Roman" w:cs="Times New Roman"/>
          <w:sz w:val="26"/>
          <w:szCs w:val="26"/>
        </w:rPr>
        <w:t>о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м недр </w:t>
      </w:r>
      <w:r w:rsidR="004B53C5" w:rsidRPr="007C4E59">
        <w:rPr>
          <w:rFonts w:ascii="Times New Roman" w:hAnsi="Times New Roman" w:cs="Times New Roman"/>
          <w:sz w:val="26"/>
          <w:szCs w:val="26"/>
        </w:rPr>
        <w:t>(в</w:t>
      </w:r>
      <w:r w:rsidR="00CA4D39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случае подачи заявления о досрочном прекращении права пользования </w:t>
      </w:r>
      <w:r w:rsidR="00B82E7E" w:rsidRPr="007C4E59">
        <w:rPr>
          <w:rFonts w:ascii="Times New Roman" w:hAnsi="Times New Roman" w:cs="Times New Roman"/>
          <w:sz w:val="26"/>
          <w:szCs w:val="26"/>
        </w:rPr>
        <w:t>участк</w:t>
      </w:r>
      <w:r w:rsidR="00F70ED6" w:rsidRPr="007C4E59">
        <w:rPr>
          <w:rFonts w:ascii="Times New Roman" w:hAnsi="Times New Roman" w:cs="Times New Roman"/>
          <w:sz w:val="26"/>
          <w:szCs w:val="26"/>
        </w:rPr>
        <w:t>о</w:t>
      </w:r>
      <w:r w:rsidR="00B82E7E" w:rsidRPr="007C4E59">
        <w:rPr>
          <w:rFonts w:ascii="Times New Roman" w:hAnsi="Times New Roman" w:cs="Times New Roman"/>
          <w:sz w:val="26"/>
          <w:szCs w:val="26"/>
        </w:rPr>
        <w:t xml:space="preserve">м </w:t>
      </w:r>
      <w:r w:rsidR="00496E1C" w:rsidRPr="007C4E59">
        <w:rPr>
          <w:rFonts w:ascii="Times New Roman" w:hAnsi="Times New Roman" w:cs="Times New Roman"/>
          <w:sz w:val="26"/>
          <w:szCs w:val="26"/>
        </w:rPr>
        <w:t>недр</w:t>
      </w:r>
      <w:r w:rsidR="004B53C5" w:rsidRPr="007C4E59">
        <w:rPr>
          <w:rFonts w:ascii="Times New Roman" w:hAnsi="Times New Roman" w:cs="Times New Roman"/>
          <w:sz w:val="26"/>
          <w:szCs w:val="26"/>
        </w:rPr>
        <w:t>) или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период приостановления осуществления права пользования </w:t>
      </w:r>
      <w:r w:rsidR="00F70ED6" w:rsidRPr="007C4E59">
        <w:rPr>
          <w:rFonts w:ascii="Times New Roman" w:hAnsi="Times New Roman" w:cs="Times New Roman"/>
          <w:sz w:val="26"/>
          <w:szCs w:val="26"/>
        </w:rPr>
        <w:t>участко</w:t>
      </w:r>
      <w:r w:rsidR="00B82E7E" w:rsidRPr="007C4E59">
        <w:rPr>
          <w:rFonts w:ascii="Times New Roman" w:hAnsi="Times New Roman" w:cs="Times New Roman"/>
          <w:sz w:val="26"/>
          <w:szCs w:val="26"/>
        </w:rPr>
        <w:t xml:space="preserve">м недр </w:t>
      </w:r>
      <w:r w:rsidR="004B53C5" w:rsidRPr="007C4E59">
        <w:rPr>
          <w:rFonts w:ascii="Times New Roman" w:hAnsi="Times New Roman" w:cs="Times New Roman"/>
          <w:sz w:val="26"/>
          <w:szCs w:val="26"/>
        </w:rPr>
        <w:t>(в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случае подачи заявления о приостановлении осуществления права пользования </w:t>
      </w:r>
      <w:r w:rsidR="00F70ED6" w:rsidRPr="007C4E59">
        <w:rPr>
          <w:rFonts w:ascii="Times New Roman" w:hAnsi="Times New Roman" w:cs="Times New Roman"/>
          <w:sz w:val="26"/>
          <w:szCs w:val="26"/>
        </w:rPr>
        <w:t>участко</w:t>
      </w:r>
      <w:r w:rsidR="00B82E7E" w:rsidRPr="007C4E59">
        <w:rPr>
          <w:rFonts w:ascii="Times New Roman" w:hAnsi="Times New Roman" w:cs="Times New Roman"/>
          <w:sz w:val="26"/>
          <w:szCs w:val="26"/>
        </w:rPr>
        <w:t>м недр</w:t>
      </w:r>
      <w:r w:rsidR="004B53C5" w:rsidRPr="007C4E59">
        <w:rPr>
          <w:rFonts w:ascii="Times New Roman" w:hAnsi="Times New Roman" w:cs="Times New Roman"/>
          <w:sz w:val="26"/>
          <w:szCs w:val="26"/>
        </w:rPr>
        <w:t>);</w:t>
      </w:r>
    </w:p>
    <w:p w:rsidR="004B53C5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5</w:t>
      </w:r>
      <w:r w:rsidR="004B53C5" w:rsidRPr="007C4E59">
        <w:rPr>
          <w:rFonts w:ascii="Times New Roman" w:hAnsi="Times New Roman" w:cs="Times New Roman"/>
          <w:sz w:val="26"/>
          <w:szCs w:val="26"/>
        </w:rPr>
        <w:t>) информаци</w:t>
      </w:r>
      <w:r w:rsidR="00F70ED6" w:rsidRPr="007C4E59">
        <w:rPr>
          <w:rFonts w:ascii="Times New Roman" w:hAnsi="Times New Roman" w:cs="Times New Roman"/>
          <w:sz w:val="26"/>
          <w:szCs w:val="26"/>
        </w:rPr>
        <w:t>ю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 о выполнении пользователем недр условий пользования недр</w:t>
      </w:r>
      <w:r w:rsidR="002B26DE" w:rsidRPr="007C4E59">
        <w:rPr>
          <w:rFonts w:ascii="Times New Roman" w:hAnsi="Times New Roman" w:cs="Times New Roman"/>
          <w:sz w:val="26"/>
          <w:szCs w:val="26"/>
        </w:rPr>
        <w:t>ами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F70ED6" w:rsidRPr="007C4E59">
        <w:rPr>
          <w:rFonts w:ascii="Times New Roman" w:hAnsi="Times New Roman" w:cs="Times New Roman"/>
          <w:sz w:val="26"/>
          <w:szCs w:val="26"/>
        </w:rPr>
        <w:t>по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 лицензии на </w:t>
      </w:r>
      <w:r w:rsidR="002B26DE" w:rsidRPr="007C4E59">
        <w:rPr>
          <w:rFonts w:ascii="Times New Roman" w:hAnsi="Times New Roman" w:cs="Times New Roman"/>
          <w:sz w:val="26"/>
          <w:szCs w:val="26"/>
        </w:rPr>
        <w:t>пользовани</w:t>
      </w:r>
      <w:r w:rsidR="00496E1C" w:rsidRPr="007C4E59">
        <w:rPr>
          <w:rFonts w:ascii="Times New Roman" w:hAnsi="Times New Roman" w:cs="Times New Roman"/>
          <w:sz w:val="26"/>
          <w:szCs w:val="26"/>
        </w:rPr>
        <w:t>е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 недрами;</w:t>
      </w:r>
    </w:p>
    <w:p w:rsidR="000979A5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6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) реквизиты решения о согласовании в порядке, предусмотренном </w:t>
      </w:r>
      <w:hyperlink r:id="rId31" w:history="1">
        <w:r w:rsidR="004B53C5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23.2</w:t>
        </w:r>
      </w:hyperlink>
      <w:r w:rsidR="00A95B8D" w:rsidRPr="007C4E59">
        <w:rPr>
          <w:rFonts w:ascii="Times New Roman" w:hAnsi="Times New Roman" w:cs="Times New Roman"/>
          <w:sz w:val="26"/>
          <w:szCs w:val="26"/>
        </w:rPr>
        <w:t xml:space="preserve"> Закона о недрах</w:t>
      </w:r>
      <w:r w:rsidR="004B53C5" w:rsidRPr="007C4E59">
        <w:rPr>
          <w:rFonts w:ascii="Times New Roman" w:hAnsi="Times New Roman" w:cs="Times New Roman"/>
          <w:sz w:val="26"/>
          <w:szCs w:val="26"/>
        </w:rPr>
        <w:t>, технического проекта консервации и</w:t>
      </w:r>
      <w:r w:rsidR="00CA4D39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ликвидации горных выработок, буровых скважин и иных сооружений, связанных с пользованием </w:t>
      </w:r>
      <w:r w:rsidR="00441EAB" w:rsidRPr="007C4E59">
        <w:rPr>
          <w:rFonts w:ascii="Times New Roman" w:hAnsi="Times New Roman" w:cs="Times New Roman"/>
          <w:sz w:val="26"/>
          <w:szCs w:val="26"/>
        </w:rPr>
        <w:lastRenderedPageBreak/>
        <w:t>участк</w:t>
      </w:r>
      <w:r w:rsidR="00F70ED6" w:rsidRPr="007C4E59">
        <w:rPr>
          <w:rFonts w:ascii="Times New Roman" w:hAnsi="Times New Roman" w:cs="Times New Roman"/>
          <w:sz w:val="26"/>
          <w:szCs w:val="26"/>
        </w:rPr>
        <w:t>о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м недр </w:t>
      </w:r>
      <w:r w:rsidR="004B53C5" w:rsidRPr="007C4E59">
        <w:rPr>
          <w:rFonts w:ascii="Times New Roman" w:hAnsi="Times New Roman" w:cs="Times New Roman"/>
          <w:sz w:val="26"/>
          <w:szCs w:val="26"/>
        </w:rPr>
        <w:t>(в</w:t>
      </w:r>
      <w:r w:rsidR="00561E46">
        <w:rPr>
          <w:rFonts w:ascii="Times New Roman" w:hAnsi="Times New Roman" w:cs="Times New Roman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sz w:val="26"/>
          <w:szCs w:val="26"/>
        </w:rPr>
        <w:t>случае наличия на участке недр горных выработок, буровых скважин и иных сооружений, связанных с</w:t>
      </w:r>
      <w:r w:rsidR="00CA4D39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пользованием </w:t>
      </w:r>
      <w:r w:rsidR="00F70ED6" w:rsidRPr="007C4E59">
        <w:rPr>
          <w:rFonts w:ascii="Times New Roman" w:hAnsi="Times New Roman" w:cs="Times New Roman"/>
          <w:sz w:val="26"/>
          <w:szCs w:val="26"/>
        </w:rPr>
        <w:t>участком</w:t>
      </w:r>
      <w:r w:rsidR="00441EAB" w:rsidRPr="007C4E59">
        <w:rPr>
          <w:rFonts w:ascii="Times New Roman" w:hAnsi="Times New Roman" w:cs="Times New Roman"/>
          <w:sz w:val="26"/>
          <w:szCs w:val="26"/>
        </w:rPr>
        <w:t xml:space="preserve"> недр</w:t>
      </w:r>
      <w:r w:rsidR="004B53C5" w:rsidRPr="007C4E59">
        <w:rPr>
          <w:rFonts w:ascii="Times New Roman" w:hAnsi="Times New Roman" w:cs="Times New Roman"/>
          <w:sz w:val="26"/>
          <w:szCs w:val="26"/>
        </w:rPr>
        <w:t>);</w:t>
      </w:r>
    </w:p>
    <w:p w:rsidR="000979A5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>7</w:t>
      </w:r>
      <w:r w:rsidR="00EB6A58" w:rsidRPr="007C4E59">
        <w:rPr>
          <w:rFonts w:ascii="Times New Roman" w:hAnsi="Times New Roman" w:cs="Times New Roman"/>
          <w:sz w:val="26"/>
          <w:szCs w:val="26"/>
        </w:rPr>
        <w:t>)</w:t>
      </w:r>
      <w:r w:rsidR="000979A5" w:rsidRPr="007C4E59">
        <w:rPr>
          <w:rFonts w:ascii="Times New Roman" w:hAnsi="Times New Roman" w:cs="Times New Roman"/>
          <w:sz w:val="26"/>
          <w:szCs w:val="26"/>
        </w:rPr>
        <w:t xml:space="preserve"> реквизиты заключения государственной экспертизы запасов полезных ископаемых и подземных вод, геологической информации о предоставленном в пользование участке недр, предусмотренного </w:t>
      </w:r>
      <w:hyperlink r:id="rId32" w:history="1">
        <w:r w:rsidR="000979A5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29</w:t>
        </w:r>
      </w:hyperlink>
      <w:r w:rsidR="00A95B8D" w:rsidRPr="007C4E59">
        <w:rPr>
          <w:rFonts w:ascii="Times New Roman" w:hAnsi="Times New Roman" w:cs="Times New Roman"/>
          <w:sz w:val="26"/>
          <w:szCs w:val="26"/>
        </w:rPr>
        <w:t xml:space="preserve"> Закона о недрах</w:t>
      </w:r>
      <w:r w:rsidR="000979A5" w:rsidRPr="007C4E59">
        <w:rPr>
          <w:rFonts w:ascii="Times New Roman" w:hAnsi="Times New Roman" w:cs="Times New Roman"/>
          <w:sz w:val="26"/>
          <w:szCs w:val="26"/>
        </w:rPr>
        <w:t xml:space="preserve">, либо реквизиты подписанного в соответствии со </w:t>
      </w:r>
      <w:hyperlink r:id="rId33" w:history="1">
        <w:r w:rsidR="000979A5"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26</w:t>
        </w:r>
      </w:hyperlink>
      <w:r w:rsidR="00A95B8D" w:rsidRPr="007C4E59">
        <w:rPr>
          <w:rFonts w:ascii="Times New Roman" w:hAnsi="Times New Roman" w:cs="Times New Roman"/>
          <w:sz w:val="26"/>
          <w:szCs w:val="26"/>
        </w:rPr>
        <w:t xml:space="preserve"> Закона о недрах</w:t>
      </w:r>
      <w:r w:rsidR="001F153E" w:rsidRPr="007C4E59">
        <w:rPr>
          <w:rFonts w:ascii="Times New Roman" w:hAnsi="Times New Roman" w:cs="Times New Roman"/>
          <w:sz w:val="26"/>
          <w:szCs w:val="26"/>
        </w:rPr>
        <w:t xml:space="preserve"> акта о </w:t>
      </w:r>
      <w:r w:rsidR="000979A5" w:rsidRPr="007C4E59">
        <w:rPr>
          <w:rFonts w:ascii="Times New Roman" w:hAnsi="Times New Roman" w:cs="Times New Roman"/>
          <w:sz w:val="26"/>
          <w:szCs w:val="26"/>
        </w:rPr>
        <w:t>ликвидации или консервации горных выработок, буровых скважин и иных сооружений, связанных с пользованием участком недр;</w:t>
      </w:r>
      <w:proofErr w:type="gramEnd"/>
    </w:p>
    <w:p w:rsidR="00AE1600" w:rsidRPr="007C4E59" w:rsidRDefault="008B473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8</w:t>
      </w:r>
      <w:r w:rsidR="00AE1600" w:rsidRPr="007C4E59">
        <w:rPr>
          <w:rFonts w:ascii="Times New Roman" w:hAnsi="Times New Roman" w:cs="Times New Roman"/>
          <w:sz w:val="26"/>
          <w:szCs w:val="26"/>
        </w:rPr>
        <w:t>) перечень документов прилагаемых к заявлению.</w:t>
      </w:r>
    </w:p>
    <w:p w:rsidR="001E3C81" w:rsidRPr="007C4E59" w:rsidRDefault="00791C0A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>К заявлению прилагается</w:t>
      </w:r>
      <w:r w:rsidR="001E3C81" w:rsidRPr="007C4E59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</w:t>
      </w:r>
      <w:r w:rsidRPr="007C4E59">
        <w:rPr>
          <w:rFonts w:ascii="Times New Roman" w:hAnsi="Times New Roman" w:cs="Times New Roman"/>
          <w:sz w:val="26"/>
          <w:szCs w:val="26"/>
        </w:rPr>
        <w:t xml:space="preserve"> на </w:t>
      </w:r>
      <w:r w:rsidR="001E3C81" w:rsidRPr="007C4E59">
        <w:rPr>
          <w:rFonts w:ascii="Times New Roman" w:hAnsi="Times New Roman" w:cs="Times New Roman"/>
          <w:sz w:val="26"/>
          <w:szCs w:val="26"/>
        </w:rPr>
        <w:t>осуществление действий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E3C81" w:rsidRPr="007C4E59">
        <w:rPr>
          <w:rFonts w:ascii="Times New Roman" w:hAnsi="Times New Roman" w:cs="Times New Roman"/>
          <w:sz w:val="26"/>
          <w:szCs w:val="26"/>
        </w:rPr>
        <w:t>от имени пользователя недр - юридического лица (копия решения о назначении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E3C81" w:rsidRPr="007C4E59">
        <w:rPr>
          <w:rFonts w:ascii="Times New Roman" w:hAnsi="Times New Roman" w:cs="Times New Roman"/>
          <w:sz w:val="26"/>
          <w:szCs w:val="26"/>
        </w:rPr>
        <w:t>или об избрании либо копия приказа о назначении физического лица на должность,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E3C81" w:rsidRPr="007C4E59">
        <w:rPr>
          <w:rFonts w:ascii="Times New Roman" w:hAnsi="Times New Roman" w:cs="Times New Roman"/>
          <w:sz w:val="26"/>
          <w:szCs w:val="26"/>
        </w:rPr>
        <w:t>в соответствии с которыми такое физическое лицо обладает правом действовать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E3C81" w:rsidRPr="007C4E59">
        <w:rPr>
          <w:rFonts w:ascii="Times New Roman" w:hAnsi="Times New Roman" w:cs="Times New Roman"/>
          <w:sz w:val="26"/>
          <w:szCs w:val="26"/>
        </w:rPr>
        <w:t>от имени пользователя недр без доверенности (далее - руководитель пользователя недр)).</w:t>
      </w:r>
      <w:proofErr w:type="gramEnd"/>
      <w:r w:rsidR="001E3C81" w:rsidRPr="007C4E59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1E3C81" w:rsidRPr="007C4E5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E3C81" w:rsidRPr="007C4E59">
        <w:rPr>
          <w:rFonts w:ascii="Times New Roman" w:hAnsi="Times New Roman" w:cs="Times New Roman"/>
          <w:sz w:val="26"/>
          <w:szCs w:val="26"/>
        </w:rPr>
        <w:t xml:space="preserve"> если от имени пользователя недр действует иное лицо, заявление должно содержать также подлинник доверенности на осуществление действий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E3C81" w:rsidRPr="007C4E59">
        <w:rPr>
          <w:rFonts w:ascii="Times New Roman" w:hAnsi="Times New Roman" w:cs="Times New Roman"/>
          <w:sz w:val="26"/>
          <w:szCs w:val="26"/>
        </w:rPr>
        <w:t>от имени пользователя недр, заверенной печатью пользователя недр (при наличии)</w:t>
      </w:r>
      <w:r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E3C81" w:rsidRPr="007C4E59">
        <w:rPr>
          <w:rFonts w:ascii="Times New Roman" w:hAnsi="Times New Roman" w:cs="Times New Roman"/>
          <w:sz w:val="26"/>
          <w:szCs w:val="26"/>
        </w:rPr>
        <w:t>и подписанной руководителем пользователя недр (для юридического лица) или иным уполномоченным руководителем пользователя недр лицом. В случае если указанная доверенность подписана лицом, уполномоченным руководителем пользователя недр, заявление должно содержать также документ, подтверждающий полномочия такого лица.</w:t>
      </w:r>
    </w:p>
    <w:p w:rsidR="00267A03" w:rsidRPr="007C4E59" w:rsidRDefault="00267A0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Пользователь недр вправе представить дополнительные документы, имеющие значение для обоснования принятия решения о досрочном прекращении права пользования участком недр, приостановление осуществления права пользования участком недр.</w:t>
      </w:r>
    </w:p>
    <w:p w:rsidR="00170A26" w:rsidRPr="007C4E59" w:rsidRDefault="00170A26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67A03" w:rsidRPr="007C4E5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7C4E59">
        <w:rPr>
          <w:rFonts w:ascii="Times New Roman" w:eastAsiaTheme="minorHAnsi" w:hAnsi="Times New Roman" w:cs="Times New Roman"/>
          <w:sz w:val="26"/>
          <w:szCs w:val="26"/>
          <w:lang w:eastAsia="en-US"/>
        </w:rPr>
        <w:t>. З</w:t>
      </w:r>
      <w:r w:rsidRPr="007C4E59">
        <w:rPr>
          <w:rFonts w:ascii="Times New Roman" w:hAnsi="Times New Roman" w:cs="Times New Roman"/>
          <w:sz w:val="26"/>
          <w:szCs w:val="26"/>
        </w:rPr>
        <w:t>аявление о досрочном прекращении права пользования недрами пода</w:t>
      </w:r>
      <w:r w:rsidR="00AE1600" w:rsidRPr="007C4E59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7C4E59">
        <w:rPr>
          <w:rFonts w:ascii="Times New Roman" w:hAnsi="Times New Roman" w:cs="Times New Roman"/>
          <w:sz w:val="26"/>
          <w:szCs w:val="26"/>
        </w:rPr>
        <w:t>пользователем недр не позднее</w:t>
      </w:r>
      <w:r w:rsidR="00AE1600" w:rsidRPr="007C4E59">
        <w:rPr>
          <w:rFonts w:ascii="Times New Roman" w:hAnsi="Times New Roman" w:cs="Times New Roman"/>
          <w:sz w:val="26"/>
          <w:szCs w:val="26"/>
        </w:rPr>
        <w:t xml:space="preserve">, чем за </w:t>
      </w:r>
      <w:r w:rsidRPr="007C4E59">
        <w:rPr>
          <w:rFonts w:ascii="Times New Roman" w:hAnsi="Times New Roman" w:cs="Times New Roman"/>
          <w:sz w:val="26"/>
          <w:szCs w:val="26"/>
        </w:rPr>
        <w:t>шест</w:t>
      </w:r>
      <w:r w:rsidR="00AE1600" w:rsidRPr="007C4E59">
        <w:rPr>
          <w:rFonts w:ascii="Times New Roman" w:hAnsi="Times New Roman" w:cs="Times New Roman"/>
          <w:sz w:val="26"/>
          <w:szCs w:val="26"/>
        </w:rPr>
        <w:t>ь</w:t>
      </w:r>
      <w:r w:rsidRPr="007C4E59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="00EB29C6" w:rsidRPr="007C4E59">
        <w:rPr>
          <w:rFonts w:ascii="Times New Roman" w:hAnsi="Times New Roman" w:cs="Times New Roman"/>
          <w:sz w:val="26"/>
          <w:szCs w:val="26"/>
        </w:rPr>
        <w:t xml:space="preserve">до </w:t>
      </w:r>
      <w:r w:rsidRPr="007C4E59">
        <w:rPr>
          <w:rFonts w:ascii="Times New Roman" w:hAnsi="Times New Roman" w:cs="Times New Roman"/>
          <w:sz w:val="26"/>
          <w:szCs w:val="26"/>
        </w:rPr>
        <w:t>запрашиваемой им даты досрочного прекращения права пользования недрами.</w:t>
      </w:r>
    </w:p>
    <w:p w:rsidR="00140267" w:rsidRPr="007C4E59" w:rsidRDefault="006B30E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2</w:t>
      </w:r>
      <w:r w:rsidRPr="007C4E59">
        <w:rPr>
          <w:rFonts w:ascii="Times New Roman" w:hAnsi="Times New Roman" w:cs="Times New Roman"/>
          <w:sz w:val="26"/>
          <w:szCs w:val="26"/>
        </w:rPr>
        <w:t xml:space="preserve">. </w:t>
      </w:r>
      <w:r w:rsidR="00140267" w:rsidRPr="007C4E59">
        <w:rPr>
          <w:rFonts w:ascii="Times New Roman" w:hAnsi="Times New Roman" w:cs="Times New Roman"/>
          <w:sz w:val="26"/>
          <w:szCs w:val="26"/>
        </w:rPr>
        <w:t xml:space="preserve">Заявление и </w:t>
      </w:r>
      <w:r w:rsidR="001E3C81" w:rsidRPr="007C4E59">
        <w:rPr>
          <w:rFonts w:ascii="Times New Roman" w:hAnsi="Times New Roman" w:cs="Times New Roman"/>
          <w:sz w:val="26"/>
          <w:szCs w:val="26"/>
        </w:rPr>
        <w:t>информация</w:t>
      </w:r>
      <w:r w:rsidR="008A3F83" w:rsidRPr="007C4E59">
        <w:rPr>
          <w:rFonts w:ascii="Times New Roman" w:hAnsi="Times New Roman" w:cs="Times New Roman"/>
          <w:sz w:val="26"/>
          <w:szCs w:val="26"/>
        </w:rPr>
        <w:t>,</w:t>
      </w:r>
      <w:r w:rsidR="00140267" w:rsidRPr="007C4E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0267" w:rsidRPr="007C4E5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="00140267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40267" w:rsidRPr="007C4E59">
        <w:rPr>
          <w:rFonts w:ascii="Times New Roman" w:hAnsi="Times New Roman" w:cs="Times New Roman"/>
          <w:color w:val="0000FF"/>
          <w:sz w:val="26"/>
          <w:szCs w:val="26"/>
        </w:rPr>
        <w:t>пункт</w:t>
      </w:r>
      <w:r w:rsidR="001E3C81" w:rsidRPr="007C4E59">
        <w:rPr>
          <w:rFonts w:ascii="Times New Roman" w:hAnsi="Times New Roman" w:cs="Times New Roman"/>
          <w:color w:val="0000FF"/>
          <w:sz w:val="26"/>
          <w:szCs w:val="26"/>
        </w:rPr>
        <w:t>ом</w:t>
      </w:r>
      <w:r w:rsidR="00267A03"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8</w:t>
      </w:r>
      <w:r w:rsidR="00140267"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140267" w:rsidRPr="007C4E59">
        <w:rPr>
          <w:rFonts w:ascii="Times New Roman" w:hAnsi="Times New Roman" w:cs="Times New Roman"/>
          <w:sz w:val="26"/>
          <w:szCs w:val="26"/>
        </w:rPr>
        <w:t>настоящего Порядка, представляются в Министерство пользователем недр самостоятельно следующими способами:</w:t>
      </w:r>
    </w:p>
    <w:p w:rsidR="00140267" w:rsidRPr="007C4E59" w:rsidRDefault="00140267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1) при личном обращении в Министерство;</w:t>
      </w:r>
    </w:p>
    <w:p w:rsidR="00140267" w:rsidRPr="007C4E59" w:rsidRDefault="00140267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2) посредством почтового отправления с описью вложения и уведомлением</w:t>
      </w:r>
      <w:r w:rsidR="00A20EC2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о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>вручении.</w:t>
      </w:r>
    </w:p>
    <w:p w:rsidR="002E1DC6" w:rsidRPr="007C4E59" w:rsidRDefault="002E1DC6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53C5" w:rsidRPr="007C4E59" w:rsidRDefault="00737932" w:rsidP="009851FC">
      <w:pPr>
        <w:pStyle w:val="ConsPlusTitle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8" w:name="P144"/>
      <w:bookmarkStart w:id="9" w:name="P172"/>
      <w:bookmarkStart w:id="10" w:name="P174"/>
      <w:bookmarkEnd w:id="8"/>
      <w:bookmarkEnd w:id="9"/>
      <w:bookmarkEnd w:id="10"/>
      <w:r w:rsidRPr="007C4E59">
        <w:rPr>
          <w:rFonts w:ascii="Times New Roman" w:hAnsi="Times New Roman" w:cs="Times New Roman"/>
          <w:b w:val="0"/>
          <w:sz w:val="26"/>
          <w:szCs w:val="26"/>
        </w:rPr>
        <w:t>Порядок регистрации</w:t>
      </w:r>
      <w:r w:rsidR="008E4A1E" w:rsidRPr="007C4E59">
        <w:rPr>
          <w:rFonts w:ascii="Times New Roman" w:hAnsi="Times New Roman" w:cs="Times New Roman"/>
          <w:b w:val="0"/>
          <w:sz w:val="26"/>
          <w:szCs w:val="26"/>
        </w:rPr>
        <w:t xml:space="preserve"> заявления</w:t>
      </w:r>
      <w:r w:rsidR="00160F6C" w:rsidRPr="007C4E59">
        <w:rPr>
          <w:rFonts w:ascii="Times New Roman" w:hAnsi="Times New Roman" w:cs="Times New Roman"/>
          <w:b w:val="0"/>
          <w:sz w:val="26"/>
          <w:szCs w:val="26"/>
        </w:rPr>
        <w:t xml:space="preserve"> и информации</w:t>
      </w:r>
      <w:r w:rsidR="008F194B" w:rsidRPr="007C4E59">
        <w:rPr>
          <w:rFonts w:ascii="Times New Roman" w:hAnsi="Times New Roman" w:cs="Times New Roman"/>
          <w:b w:val="0"/>
          <w:sz w:val="26"/>
          <w:szCs w:val="26"/>
        </w:rPr>
        <w:t>,</w:t>
      </w:r>
      <w:r w:rsidR="00160F6C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160F6C" w:rsidRPr="007C4E59">
        <w:rPr>
          <w:rFonts w:ascii="Times New Roman" w:hAnsi="Times New Roman" w:cs="Times New Roman"/>
          <w:b w:val="0"/>
          <w:sz w:val="26"/>
          <w:szCs w:val="26"/>
        </w:rPr>
        <w:t>поступившей от уполномоченных федеральных органов государственной власти, наделенных полномочиями по осуществлению государственного контроля (надзора)</w:t>
      </w:r>
      <w:r w:rsidR="008C41E6" w:rsidRPr="007C4E59">
        <w:rPr>
          <w:rFonts w:ascii="Times New Roman" w:hAnsi="Times New Roman" w:cs="Times New Roman"/>
          <w:b w:val="0"/>
          <w:sz w:val="26"/>
          <w:szCs w:val="26"/>
        </w:rPr>
        <w:t>, рассмотрения</w:t>
      </w:r>
      <w:r w:rsidR="008E4A1E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194B" w:rsidRPr="007C4E59">
        <w:rPr>
          <w:rFonts w:ascii="Times New Roman" w:hAnsi="Times New Roman" w:cs="Times New Roman"/>
          <w:b w:val="0"/>
          <w:sz w:val="26"/>
          <w:szCs w:val="26"/>
        </w:rPr>
        <w:t xml:space="preserve">заявления и </w:t>
      </w:r>
      <w:r w:rsidR="00160F6C" w:rsidRPr="007C4E59">
        <w:rPr>
          <w:rFonts w:ascii="Times New Roman" w:hAnsi="Times New Roman" w:cs="Times New Roman"/>
          <w:b w:val="0"/>
          <w:sz w:val="26"/>
          <w:szCs w:val="26"/>
        </w:rPr>
        <w:t xml:space="preserve">информации 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>по досрочному прекращению права</w:t>
      </w:r>
      <w:r w:rsidR="00610514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 xml:space="preserve">пользования </w:t>
      </w:r>
      <w:r w:rsidR="00182655" w:rsidRPr="007C4E59">
        <w:rPr>
          <w:rFonts w:ascii="Times New Roman" w:hAnsi="Times New Roman" w:cs="Times New Roman"/>
          <w:b w:val="0"/>
          <w:sz w:val="26"/>
          <w:szCs w:val="26"/>
        </w:rPr>
        <w:t>участк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ом</w:t>
      </w:r>
      <w:r w:rsidR="00182655" w:rsidRPr="007C4E59">
        <w:rPr>
          <w:rFonts w:ascii="Times New Roman" w:hAnsi="Times New Roman" w:cs="Times New Roman"/>
          <w:b w:val="0"/>
          <w:sz w:val="26"/>
          <w:szCs w:val="26"/>
        </w:rPr>
        <w:t xml:space="preserve"> недр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>, приостановлению осуществления права</w:t>
      </w:r>
      <w:r w:rsidR="00182655" w:rsidRPr="007C4E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 xml:space="preserve">пользования </w:t>
      </w:r>
      <w:r w:rsidR="00643B53" w:rsidRPr="007C4E59">
        <w:rPr>
          <w:rFonts w:ascii="Times New Roman" w:hAnsi="Times New Roman" w:cs="Times New Roman"/>
          <w:b w:val="0"/>
          <w:sz w:val="26"/>
          <w:szCs w:val="26"/>
        </w:rPr>
        <w:t>участк</w:t>
      </w:r>
      <w:r w:rsidRPr="007C4E59">
        <w:rPr>
          <w:rFonts w:ascii="Times New Roman" w:hAnsi="Times New Roman" w:cs="Times New Roman"/>
          <w:b w:val="0"/>
          <w:sz w:val="26"/>
          <w:szCs w:val="26"/>
        </w:rPr>
        <w:t>ом</w:t>
      </w:r>
      <w:r w:rsidR="00643B53" w:rsidRPr="007C4E59">
        <w:rPr>
          <w:rFonts w:ascii="Times New Roman" w:hAnsi="Times New Roman" w:cs="Times New Roman"/>
          <w:b w:val="0"/>
          <w:sz w:val="26"/>
          <w:szCs w:val="26"/>
        </w:rPr>
        <w:t xml:space="preserve"> недр 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>и</w:t>
      </w:r>
      <w:r w:rsidR="008C41E6" w:rsidRPr="007C4E59">
        <w:rPr>
          <w:rFonts w:ascii="Times New Roman" w:hAnsi="Times New Roman" w:cs="Times New Roman"/>
          <w:b w:val="0"/>
          <w:sz w:val="26"/>
          <w:szCs w:val="26"/>
        </w:rPr>
        <w:t>ли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 xml:space="preserve"> ограничению права пользования </w:t>
      </w:r>
      <w:r w:rsidR="00643B53" w:rsidRPr="007C4E59">
        <w:rPr>
          <w:rFonts w:ascii="Times New Roman" w:hAnsi="Times New Roman" w:cs="Times New Roman"/>
          <w:b w:val="0"/>
          <w:sz w:val="26"/>
          <w:szCs w:val="26"/>
        </w:rPr>
        <w:t>участк</w:t>
      </w:r>
      <w:r w:rsidR="00D426B3" w:rsidRPr="007C4E59">
        <w:rPr>
          <w:rFonts w:ascii="Times New Roman" w:hAnsi="Times New Roman" w:cs="Times New Roman"/>
          <w:b w:val="0"/>
          <w:sz w:val="26"/>
          <w:szCs w:val="26"/>
        </w:rPr>
        <w:t>ами</w:t>
      </w:r>
      <w:r w:rsidR="00643B53" w:rsidRPr="007C4E59">
        <w:rPr>
          <w:rFonts w:ascii="Times New Roman" w:hAnsi="Times New Roman" w:cs="Times New Roman"/>
          <w:b w:val="0"/>
          <w:sz w:val="26"/>
          <w:szCs w:val="26"/>
        </w:rPr>
        <w:t xml:space="preserve"> недр</w:t>
      </w:r>
    </w:p>
    <w:p w:rsidR="004B53C5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C41E6" w:rsidRPr="007C4E59" w:rsidRDefault="00737932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3</w:t>
      </w:r>
      <w:r w:rsidRPr="007C4E59">
        <w:rPr>
          <w:rFonts w:ascii="Times New Roman" w:hAnsi="Times New Roman" w:cs="Times New Roman"/>
          <w:sz w:val="26"/>
          <w:szCs w:val="26"/>
        </w:rPr>
        <w:t xml:space="preserve">. </w:t>
      </w:r>
      <w:r w:rsidR="008C41E6" w:rsidRPr="007C4E59">
        <w:rPr>
          <w:rFonts w:ascii="Times New Roman" w:hAnsi="Times New Roman" w:cs="Times New Roman"/>
          <w:sz w:val="26"/>
          <w:szCs w:val="26"/>
        </w:rPr>
        <w:t>Прием заявления</w:t>
      </w:r>
      <w:r w:rsidR="00160F6C" w:rsidRPr="007C4E59">
        <w:rPr>
          <w:rFonts w:ascii="Times New Roman" w:hAnsi="Times New Roman" w:cs="Times New Roman"/>
          <w:sz w:val="26"/>
          <w:szCs w:val="26"/>
        </w:rPr>
        <w:t xml:space="preserve"> и информации</w:t>
      </w:r>
      <w:r w:rsidR="006255C3" w:rsidRPr="007C4E59">
        <w:rPr>
          <w:rFonts w:ascii="Times New Roman" w:hAnsi="Times New Roman" w:cs="Times New Roman"/>
          <w:sz w:val="26"/>
          <w:szCs w:val="26"/>
        </w:rPr>
        <w:t>,</w:t>
      </w:r>
      <w:r w:rsidR="00160F6C" w:rsidRPr="007C4E59">
        <w:rPr>
          <w:rFonts w:ascii="Times New Roman" w:hAnsi="Times New Roman" w:cs="Times New Roman"/>
          <w:sz w:val="26"/>
          <w:szCs w:val="26"/>
        </w:rPr>
        <w:t xml:space="preserve"> поступившей от уполномоченных федеральных органов государственной вла</w:t>
      </w:r>
      <w:r w:rsidR="00803BA0" w:rsidRPr="007C4E59">
        <w:rPr>
          <w:rFonts w:ascii="Times New Roman" w:hAnsi="Times New Roman" w:cs="Times New Roman"/>
          <w:sz w:val="26"/>
          <w:szCs w:val="26"/>
        </w:rPr>
        <w:t>сти, наделенных полномочиями по </w:t>
      </w:r>
      <w:r w:rsidR="00160F6C" w:rsidRPr="007C4E59">
        <w:rPr>
          <w:rFonts w:ascii="Times New Roman" w:hAnsi="Times New Roman" w:cs="Times New Roman"/>
          <w:sz w:val="26"/>
          <w:szCs w:val="26"/>
        </w:rPr>
        <w:t>осуществлению государственного контроля (надзора)</w:t>
      </w:r>
      <w:r w:rsidR="00803BA0" w:rsidRPr="007C4E59">
        <w:rPr>
          <w:rFonts w:ascii="Times New Roman" w:hAnsi="Times New Roman" w:cs="Times New Roman"/>
          <w:sz w:val="26"/>
          <w:szCs w:val="26"/>
        </w:rPr>
        <w:t>,</w:t>
      </w:r>
      <w:r w:rsidR="008C41E6" w:rsidRPr="007C4E59">
        <w:rPr>
          <w:rFonts w:ascii="Times New Roman" w:hAnsi="Times New Roman" w:cs="Times New Roman"/>
          <w:sz w:val="26"/>
          <w:szCs w:val="26"/>
        </w:rPr>
        <w:t xml:space="preserve"> осуществляется специалистом службы делопроизводства и материально</w:t>
      </w:r>
      <w:r w:rsidR="008E4A1E" w:rsidRPr="007C4E59">
        <w:rPr>
          <w:rFonts w:ascii="Times New Roman" w:hAnsi="Times New Roman" w:cs="Times New Roman"/>
          <w:sz w:val="26"/>
          <w:szCs w:val="26"/>
        </w:rPr>
        <w:t>–</w:t>
      </w:r>
      <w:r w:rsidR="008C41E6" w:rsidRPr="007C4E59">
        <w:rPr>
          <w:rFonts w:ascii="Times New Roman" w:hAnsi="Times New Roman" w:cs="Times New Roman"/>
          <w:sz w:val="26"/>
          <w:szCs w:val="26"/>
        </w:rPr>
        <w:t xml:space="preserve">технического обеспечения </w:t>
      </w:r>
      <w:r w:rsidR="008C41E6" w:rsidRPr="007C4E59">
        <w:rPr>
          <w:rFonts w:ascii="Times New Roman" w:hAnsi="Times New Roman" w:cs="Times New Roman"/>
          <w:sz w:val="26"/>
          <w:szCs w:val="26"/>
        </w:rPr>
        <w:lastRenderedPageBreak/>
        <w:t>Министерства, ответственным за</w:t>
      </w:r>
      <w:r w:rsidR="00803BA0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8C41E6" w:rsidRPr="007C4E59">
        <w:rPr>
          <w:rFonts w:ascii="Times New Roman" w:hAnsi="Times New Roman" w:cs="Times New Roman"/>
          <w:sz w:val="26"/>
          <w:szCs w:val="26"/>
        </w:rPr>
        <w:t>регистрацию документов (далее – специалист службы делопроизводства). Регистрация предоставленн</w:t>
      </w:r>
      <w:r w:rsidR="004C79AB" w:rsidRPr="007C4E59">
        <w:rPr>
          <w:rFonts w:ascii="Times New Roman" w:hAnsi="Times New Roman" w:cs="Times New Roman"/>
          <w:sz w:val="26"/>
          <w:szCs w:val="26"/>
        </w:rPr>
        <w:t>ого</w:t>
      </w:r>
      <w:r w:rsidR="008C41E6" w:rsidRPr="007C4E59">
        <w:rPr>
          <w:rFonts w:ascii="Times New Roman" w:hAnsi="Times New Roman" w:cs="Times New Roman"/>
          <w:sz w:val="26"/>
          <w:szCs w:val="26"/>
        </w:rPr>
        <w:t xml:space="preserve"> заявления осуществляется специалистом службы делопроиз</w:t>
      </w:r>
      <w:r w:rsidR="00D345D0">
        <w:rPr>
          <w:rFonts w:ascii="Times New Roman" w:hAnsi="Times New Roman" w:cs="Times New Roman"/>
          <w:sz w:val="26"/>
          <w:szCs w:val="26"/>
        </w:rPr>
        <w:t>водства в день их поступления в </w:t>
      </w:r>
      <w:r w:rsidR="008C41E6" w:rsidRPr="007C4E59">
        <w:rPr>
          <w:rFonts w:ascii="Times New Roman" w:hAnsi="Times New Roman" w:cs="Times New Roman"/>
          <w:sz w:val="26"/>
          <w:szCs w:val="26"/>
        </w:rPr>
        <w:t>Министерство.</w:t>
      </w:r>
    </w:p>
    <w:p w:rsidR="004C79AB" w:rsidRPr="007C4E59" w:rsidRDefault="004C79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4</w:t>
      </w:r>
      <w:r w:rsidRPr="007C4E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C4E59">
        <w:rPr>
          <w:rFonts w:ascii="Times New Roman" w:hAnsi="Times New Roman" w:cs="Times New Roman"/>
          <w:sz w:val="26"/>
          <w:szCs w:val="26"/>
        </w:rPr>
        <w:t>Заявление</w:t>
      </w:r>
      <w:r w:rsidR="00803BA0" w:rsidRPr="007C4E59">
        <w:rPr>
          <w:rFonts w:ascii="Times New Roman" w:hAnsi="Times New Roman" w:cs="Times New Roman"/>
          <w:sz w:val="26"/>
          <w:szCs w:val="26"/>
        </w:rPr>
        <w:t xml:space="preserve"> и информация</w:t>
      </w:r>
      <w:r w:rsidR="006255C3" w:rsidRPr="007C4E59">
        <w:rPr>
          <w:rFonts w:ascii="Times New Roman" w:hAnsi="Times New Roman" w:cs="Times New Roman"/>
          <w:sz w:val="26"/>
          <w:szCs w:val="26"/>
        </w:rPr>
        <w:t>,</w:t>
      </w:r>
      <w:r w:rsidR="00803BA0" w:rsidRPr="007C4E59">
        <w:rPr>
          <w:rFonts w:ascii="Times New Roman" w:hAnsi="Times New Roman" w:cs="Times New Roman"/>
          <w:sz w:val="26"/>
          <w:szCs w:val="26"/>
        </w:rPr>
        <w:t xml:space="preserve"> поступившая от уполномоченных федеральных органов государственной власти, наделенных полномочиями по осуществлению государственного контроля (надзора)</w:t>
      </w:r>
      <w:r w:rsidR="006255C3" w:rsidRPr="007C4E59">
        <w:rPr>
          <w:rFonts w:ascii="Times New Roman" w:hAnsi="Times New Roman" w:cs="Times New Roman"/>
          <w:sz w:val="26"/>
          <w:szCs w:val="26"/>
        </w:rPr>
        <w:t>,</w:t>
      </w:r>
      <w:r w:rsidRPr="007C4E59">
        <w:rPr>
          <w:rFonts w:ascii="Times New Roman" w:hAnsi="Times New Roman" w:cs="Times New Roman"/>
          <w:sz w:val="26"/>
          <w:szCs w:val="26"/>
        </w:rPr>
        <w:t xml:space="preserve"> в</w:t>
      </w:r>
      <w:r w:rsidR="00803BA0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 xml:space="preserve">день </w:t>
      </w:r>
      <w:r w:rsidR="00803BA0" w:rsidRPr="007C4E59">
        <w:rPr>
          <w:rFonts w:ascii="Times New Roman" w:hAnsi="Times New Roman" w:cs="Times New Roman"/>
          <w:sz w:val="26"/>
          <w:szCs w:val="26"/>
        </w:rPr>
        <w:t>их</w:t>
      </w:r>
      <w:r w:rsidR="006255C3" w:rsidRPr="007C4E59">
        <w:rPr>
          <w:rFonts w:ascii="Times New Roman" w:hAnsi="Times New Roman" w:cs="Times New Roman"/>
          <w:sz w:val="26"/>
          <w:szCs w:val="26"/>
        </w:rPr>
        <w:t xml:space="preserve"> регистрации в Министерстве</w:t>
      </w:r>
      <w:r w:rsidRPr="007C4E59">
        <w:rPr>
          <w:rFonts w:ascii="Times New Roman" w:hAnsi="Times New Roman" w:cs="Times New Roman"/>
          <w:sz w:val="26"/>
          <w:szCs w:val="26"/>
        </w:rPr>
        <w:t xml:space="preserve"> переда</w:t>
      </w:r>
      <w:r w:rsidR="00803BA0" w:rsidRPr="007C4E59">
        <w:rPr>
          <w:rFonts w:ascii="Times New Roman" w:hAnsi="Times New Roman" w:cs="Times New Roman"/>
          <w:sz w:val="26"/>
          <w:szCs w:val="26"/>
        </w:rPr>
        <w:t>ются</w:t>
      </w:r>
      <w:r w:rsidRPr="007C4E59">
        <w:rPr>
          <w:rFonts w:ascii="Times New Roman" w:hAnsi="Times New Roman" w:cs="Times New Roman"/>
          <w:sz w:val="26"/>
          <w:szCs w:val="26"/>
        </w:rPr>
        <w:t xml:space="preserve"> специалистом службы делопроизводства в</w:t>
      </w:r>
      <w:r w:rsidR="00803BA0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 xml:space="preserve">управление природных ресурсов Министерства для принятия решения </w:t>
      </w:r>
      <w:r w:rsidR="008E4A1E" w:rsidRPr="007C4E59">
        <w:rPr>
          <w:rFonts w:ascii="Times New Roman" w:hAnsi="Times New Roman" w:cs="Times New Roman"/>
          <w:sz w:val="26"/>
          <w:szCs w:val="26"/>
        </w:rPr>
        <w:t>о досрочном прекращении права пользования участком недр, приостановлении осуществления права пользования участком недр</w:t>
      </w:r>
      <w:r w:rsidR="00803BA0" w:rsidRPr="007C4E59">
        <w:rPr>
          <w:rFonts w:ascii="Times New Roman" w:hAnsi="Times New Roman" w:cs="Times New Roman"/>
          <w:sz w:val="26"/>
          <w:szCs w:val="26"/>
        </w:rPr>
        <w:t xml:space="preserve"> или об ограничении права пользования участками недр</w:t>
      </w:r>
      <w:r w:rsidRPr="007C4E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16F4A" w:rsidRPr="007C4E59" w:rsidRDefault="009A0AC0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5</w:t>
      </w:r>
      <w:r w:rsidRPr="007C4E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62BDE" w:rsidRPr="007C4E59">
        <w:rPr>
          <w:rFonts w:ascii="Times New Roman" w:hAnsi="Times New Roman" w:cs="Times New Roman"/>
          <w:sz w:val="26"/>
          <w:szCs w:val="26"/>
        </w:rPr>
        <w:t>П</w:t>
      </w:r>
      <w:r w:rsidRPr="007C4E59">
        <w:rPr>
          <w:rFonts w:ascii="Times New Roman" w:hAnsi="Times New Roman" w:cs="Times New Roman"/>
          <w:sz w:val="26"/>
          <w:szCs w:val="26"/>
        </w:rPr>
        <w:t>ринятие решени</w:t>
      </w:r>
      <w:r w:rsidR="002E7C8E" w:rsidRPr="007C4E59">
        <w:rPr>
          <w:rFonts w:ascii="Times New Roman" w:hAnsi="Times New Roman" w:cs="Times New Roman"/>
          <w:sz w:val="26"/>
          <w:szCs w:val="26"/>
        </w:rPr>
        <w:t>й</w:t>
      </w:r>
      <w:r w:rsidRPr="007C4E59">
        <w:rPr>
          <w:rFonts w:ascii="Times New Roman" w:hAnsi="Times New Roman" w:cs="Times New Roman"/>
          <w:sz w:val="26"/>
          <w:szCs w:val="26"/>
        </w:rPr>
        <w:t xml:space="preserve"> о </w:t>
      </w:r>
      <w:r w:rsidR="00EE2FBD" w:rsidRPr="007C4E59">
        <w:rPr>
          <w:rFonts w:ascii="Times New Roman" w:hAnsi="Times New Roman" w:cs="Times New Roman"/>
          <w:sz w:val="26"/>
          <w:szCs w:val="26"/>
        </w:rPr>
        <w:t>досрочном прекращении права пользования участком недр, приостановлении осуществления права пользования участком недр и</w:t>
      </w:r>
      <w:r w:rsidR="00332B1C" w:rsidRPr="007C4E59">
        <w:rPr>
          <w:rFonts w:ascii="Times New Roman" w:hAnsi="Times New Roman" w:cs="Times New Roman"/>
          <w:sz w:val="26"/>
          <w:szCs w:val="26"/>
        </w:rPr>
        <w:t>ли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="002E7C8E" w:rsidRPr="007C4E59">
        <w:rPr>
          <w:rFonts w:ascii="Times New Roman" w:hAnsi="Times New Roman" w:cs="Times New Roman"/>
          <w:sz w:val="26"/>
          <w:szCs w:val="26"/>
        </w:rPr>
        <w:t>об </w:t>
      </w:r>
      <w:r w:rsidR="00EE2FBD" w:rsidRPr="007C4E59">
        <w:rPr>
          <w:rFonts w:ascii="Times New Roman" w:hAnsi="Times New Roman" w:cs="Times New Roman"/>
          <w:sz w:val="26"/>
          <w:szCs w:val="26"/>
        </w:rPr>
        <w:t xml:space="preserve">ограничении права пользования участком недр </w:t>
      </w:r>
      <w:r w:rsidR="00562BDE" w:rsidRPr="007C4E59">
        <w:rPr>
          <w:rFonts w:ascii="Times New Roman" w:hAnsi="Times New Roman" w:cs="Times New Roman"/>
          <w:sz w:val="26"/>
          <w:szCs w:val="26"/>
        </w:rPr>
        <w:t>осуществляется Комиссией, осуществляющей принятие решений о в</w:t>
      </w:r>
      <w:r w:rsidR="009851FC">
        <w:rPr>
          <w:rFonts w:ascii="Times New Roman" w:hAnsi="Times New Roman" w:cs="Times New Roman"/>
          <w:sz w:val="26"/>
          <w:szCs w:val="26"/>
        </w:rPr>
        <w:t>несении изменений в лицензии на </w:t>
      </w:r>
      <w:r w:rsidR="00562BDE" w:rsidRPr="007C4E59">
        <w:rPr>
          <w:rFonts w:ascii="Times New Roman" w:hAnsi="Times New Roman" w:cs="Times New Roman"/>
          <w:sz w:val="26"/>
          <w:szCs w:val="26"/>
        </w:rPr>
        <w:t>пользование участками недр местного значе</w:t>
      </w:r>
      <w:r w:rsidR="009851FC">
        <w:rPr>
          <w:rFonts w:ascii="Times New Roman" w:hAnsi="Times New Roman" w:cs="Times New Roman"/>
          <w:sz w:val="26"/>
          <w:szCs w:val="26"/>
        </w:rPr>
        <w:t>ния, переоформлении лицензий на </w:t>
      </w:r>
      <w:r w:rsidR="00562BDE" w:rsidRPr="007C4E59">
        <w:rPr>
          <w:rFonts w:ascii="Times New Roman" w:hAnsi="Times New Roman" w:cs="Times New Roman"/>
          <w:sz w:val="26"/>
          <w:szCs w:val="26"/>
        </w:rPr>
        <w:t>пользование участками недр местного значения, досрочном прекращении права пользования участками недр местного значения, приостановлении осуществления права пользования участками недр</w:t>
      </w:r>
      <w:proofErr w:type="gramEnd"/>
      <w:r w:rsidR="00562BDE" w:rsidRPr="007C4E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2BDE" w:rsidRPr="007C4E59">
        <w:rPr>
          <w:rFonts w:ascii="Times New Roman" w:hAnsi="Times New Roman" w:cs="Times New Roman"/>
          <w:sz w:val="26"/>
          <w:szCs w:val="26"/>
        </w:rPr>
        <w:t>местного значения или об ограничении права пользования участками недр местного значения (далее – Комиссия), создаваемой Министерством.</w:t>
      </w:r>
      <w:proofErr w:type="gramEnd"/>
      <w:r w:rsidR="00562BDE" w:rsidRPr="007C4E59">
        <w:rPr>
          <w:rFonts w:ascii="Times New Roman" w:hAnsi="Times New Roman" w:cs="Times New Roman"/>
          <w:sz w:val="26"/>
          <w:szCs w:val="26"/>
        </w:rPr>
        <w:t xml:space="preserve"> Комиссия создается приказом Министерства, к</w:t>
      </w:r>
      <w:r w:rsidR="00F031E5" w:rsidRPr="007C4E59">
        <w:rPr>
          <w:rFonts w:ascii="Times New Roman" w:hAnsi="Times New Roman" w:cs="Times New Roman"/>
          <w:sz w:val="26"/>
          <w:szCs w:val="26"/>
        </w:rPr>
        <w:t>оторым утверждается ее состав и</w:t>
      </w:r>
      <w:r w:rsid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562BDE" w:rsidRPr="007C4E59">
        <w:rPr>
          <w:rFonts w:ascii="Times New Roman" w:hAnsi="Times New Roman" w:cs="Times New Roman"/>
          <w:sz w:val="26"/>
          <w:szCs w:val="26"/>
        </w:rPr>
        <w:t>положение о ней</w:t>
      </w:r>
      <w:r w:rsidR="00116F4A" w:rsidRPr="007C4E59">
        <w:rPr>
          <w:rFonts w:ascii="Times New Roman" w:hAnsi="Times New Roman" w:cs="Times New Roman"/>
          <w:sz w:val="26"/>
          <w:szCs w:val="26"/>
        </w:rPr>
        <w:t>.</w:t>
      </w:r>
    </w:p>
    <w:p w:rsidR="00C80388" w:rsidRPr="007C4E59" w:rsidRDefault="00C80388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6</w:t>
      </w:r>
      <w:r w:rsidRPr="007C4E59">
        <w:rPr>
          <w:rFonts w:ascii="Times New Roman" w:hAnsi="Times New Roman" w:cs="Times New Roman"/>
          <w:sz w:val="26"/>
          <w:szCs w:val="26"/>
        </w:rPr>
        <w:t>. Лицом, ответственным за подготовку материалов, поступивших в</w:t>
      </w:r>
      <w:r w:rsidR="002840AF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управление природных ресурсов Министерства, для рассмотрения их Комиссией является секретарь Комиссии. </w:t>
      </w:r>
    </w:p>
    <w:p w:rsidR="002840AF" w:rsidRPr="007C4E59" w:rsidRDefault="002840AF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7</w:t>
      </w:r>
      <w:r w:rsidRPr="007C4E59">
        <w:rPr>
          <w:rFonts w:ascii="Times New Roman" w:hAnsi="Times New Roman" w:cs="Times New Roman"/>
          <w:sz w:val="26"/>
          <w:szCs w:val="26"/>
        </w:rPr>
        <w:t xml:space="preserve">. Комиссия рассматривает </w:t>
      </w:r>
      <w:r w:rsidR="00562BDE" w:rsidRPr="007C4E59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Pr="007C4E59">
        <w:rPr>
          <w:rFonts w:ascii="Times New Roman" w:hAnsi="Times New Roman" w:cs="Times New Roman"/>
          <w:sz w:val="26"/>
          <w:szCs w:val="26"/>
        </w:rPr>
        <w:t>заявления</w:t>
      </w:r>
      <w:r w:rsidR="00562BDE" w:rsidRPr="007C4E59">
        <w:rPr>
          <w:rFonts w:ascii="Times New Roman" w:hAnsi="Times New Roman" w:cs="Times New Roman"/>
          <w:sz w:val="26"/>
          <w:szCs w:val="26"/>
        </w:rPr>
        <w:t xml:space="preserve"> и</w:t>
      </w:r>
      <w:r w:rsidRPr="007C4E59">
        <w:rPr>
          <w:rFonts w:ascii="Times New Roman" w:hAnsi="Times New Roman" w:cs="Times New Roman"/>
          <w:sz w:val="26"/>
          <w:szCs w:val="26"/>
        </w:rPr>
        <w:t xml:space="preserve"> и</w:t>
      </w:r>
      <w:r w:rsidR="00332B1C" w:rsidRPr="007C4E59">
        <w:rPr>
          <w:rFonts w:ascii="Times New Roman" w:hAnsi="Times New Roman" w:cs="Times New Roman"/>
          <w:sz w:val="26"/>
          <w:szCs w:val="26"/>
        </w:rPr>
        <w:t>нформацию</w:t>
      </w:r>
      <w:r w:rsidR="006C2D16" w:rsidRPr="007C4E59">
        <w:rPr>
          <w:rFonts w:ascii="Times New Roman" w:hAnsi="Times New Roman" w:cs="Times New Roman"/>
          <w:sz w:val="26"/>
          <w:szCs w:val="26"/>
        </w:rPr>
        <w:t>,</w:t>
      </w:r>
      <w:r w:rsidR="00332B1C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562BDE" w:rsidRPr="007C4E59">
        <w:rPr>
          <w:rFonts w:ascii="Times New Roman" w:hAnsi="Times New Roman" w:cs="Times New Roman"/>
          <w:sz w:val="26"/>
          <w:szCs w:val="26"/>
        </w:rPr>
        <w:t>поступившую от уполномоченных федеральных органов государственной власти, наделенных полномочиями по осуществлению государственного контроля (надзора)</w:t>
      </w:r>
      <w:r w:rsidR="006C2D16" w:rsidRPr="007C4E59">
        <w:rPr>
          <w:rFonts w:ascii="Times New Roman" w:hAnsi="Times New Roman" w:cs="Times New Roman"/>
          <w:sz w:val="26"/>
          <w:szCs w:val="26"/>
        </w:rPr>
        <w:t>,</w:t>
      </w:r>
      <w:r w:rsidR="00562BDE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332B1C" w:rsidRPr="007C4E59">
        <w:rPr>
          <w:rFonts w:ascii="Times New Roman" w:hAnsi="Times New Roman" w:cs="Times New Roman"/>
          <w:sz w:val="26"/>
          <w:szCs w:val="26"/>
        </w:rPr>
        <w:t>и</w:t>
      </w:r>
      <w:r w:rsid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332B1C" w:rsidRPr="007C4E59">
        <w:rPr>
          <w:rFonts w:ascii="Times New Roman" w:hAnsi="Times New Roman" w:cs="Times New Roman"/>
          <w:sz w:val="26"/>
          <w:szCs w:val="26"/>
        </w:rPr>
        <w:t>принимает решение в</w:t>
      </w:r>
      <w:r w:rsidR="00562BDE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срок, не превышающий 22 рабочих дн</w:t>
      </w:r>
      <w:r w:rsidR="00332B1C" w:rsidRPr="007C4E59">
        <w:rPr>
          <w:rFonts w:ascii="Times New Roman" w:hAnsi="Times New Roman" w:cs="Times New Roman"/>
          <w:sz w:val="26"/>
          <w:szCs w:val="26"/>
        </w:rPr>
        <w:t>я</w:t>
      </w:r>
      <w:r w:rsidRPr="007C4E59">
        <w:rPr>
          <w:rFonts w:ascii="Times New Roman" w:hAnsi="Times New Roman" w:cs="Times New Roman"/>
          <w:sz w:val="26"/>
          <w:szCs w:val="26"/>
        </w:rPr>
        <w:t xml:space="preserve"> со дня приема заявления или </w:t>
      </w:r>
      <w:r w:rsidR="00332B1C" w:rsidRPr="007C4E59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Pr="007C4E59">
        <w:rPr>
          <w:rFonts w:ascii="Times New Roman" w:hAnsi="Times New Roman" w:cs="Times New Roman"/>
          <w:sz w:val="26"/>
          <w:szCs w:val="26"/>
        </w:rPr>
        <w:t>информации</w:t>
      </w:r>
      <w:r w:rsidR="00332B1C" w:rsidRPr="007C4E59">
        <w:rPr>
          <w:rFonts w:ascii="Times New Roman" w:hAnsi="Times New Roman" w:cs="Times New Roman"/>
          <w:sz w:val="26"/>
          <w:szCs w:val="26"/>
        </w:rPr>
        <w:t xml:space="preserve"> в Министерство</w:t>
      </w:r>
      <w:r w:rsidRPr="007C4E59">
        <w:rPr>
          <w:rFonts w:ascii="Times New Roman" w:hAnsi="Times New Roman" w:cs="Times New Roman"/>
          <w:sz w:val="26"/>
          <w:szCs w:val="26"/>
        </w:rPr>
        <w:t>.</w:t>
      </w:r>
    </w:p>
    <w:p w:rsidR="002840AF" w:rsidRPr="007C4E59" w:rsidRDefault="002840AF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</w:t>
      </w:r>
      <w:r w:rsidR="00267A03" w:rsidRPr="007C4E59">
        <w:rPr>
          <w:rFonts w:ascii="Times New Roman" w:hAnsi="Times New Roman" w:cs="Times New Roman"/>
          <w:sz w:val="26"/>
          <w:szCs w:val="26"/>
        </w:rPr>
        <w:t>8</w:t>
      </w:r>
      <w:r w:rsidRPr="007C4E59">
        <w:rPr>
          <w:rFonts w:ascii="Times New Roman" w:hAnsi="Times New Roman" w:cs="Times New Roman"/>
          <w:sz w:val="26"/>
          <w:szCs w:val="26"/>
        </w:rPr>
        <w:t>. Решение Комиссии по итогам заседания Комиссии принимается простым большинством голосов членов Комиссии. В случае равенства голосов решающим является голос председателя</w:t>
      </w:r>
      <w:r w:rsidR="00F07382" w:rsidRPr="007C4E59">
        <w:rPr>
          <w:rFonts w:ascii="Times New Roman" w:hAnsi="Times New Roman" w:cs="Times New Roman"/>
          <w:sz w:val="26"/>
          <w:szCs w:val="26"/>
        </w:rPr>
        <w:t xml:space="preserve"> (заместителя председателя, при </w:t>
      </w:r>
      <w:r w:rsidRPr="007C4E59">
        <w:rPr>
          <w:rFonts w:ascii="Times New Roman" w:hAnsi="Times New Roman" w:cs="Times New Roman"/>
          <w:sz w:val="26"/>
          <w:szCs w:val="26"/>
        </w:rPr>
        <w:t xml:space="preserve">отсутствии председателя) Комиссии. </w:t>
      </w:r>
    </w:p>
    <w:p w:rsidR="002840AF" w:rsidRPr="00E56258" w:rsidRDefault="00267A0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19</w:t>
      </w:r>
      <w:r w:rsidR="002840AF" w:rsidRPr="007C4E59">
        <w:rPr>
          <w:rFonts w:ascii="Times New Roman" w:hAnsi="Times New Roman" w:cs="Times New Roman"/>
          <w:sz w:val="26"/>
          <w:szCs w:val="26"/>
        </w:rPr>
        <w:t xml:space="preserve">. Заседание считается правомочным, если в нем принимает участие более </w:t>
      </w:r>
      <w:r w:rsidR="002840AF" w:rsidRPr="00E56258">
        <w:rPr>
          <w:rFonts w:ascii="Times New Roman" w:hAnsi="Times New Roman" w:cs="Times New Roman"/>
          <w:sz w:val="26"/>
          <w:szCs w:val="26"/>
        </w:rPr>
        <w:t>половины его членов.</w:t>
      </w:r>
    </w:p>
    <w:p w:rsidR="00342883" w:rsidRPr="00E56258" w:rsidRDefault="00AD275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>2</w:t>
      </w:r>
      <w:r w:rsidR="00267A03" w:rsidRPr="00E56258">
        <w:rPr>
          <w:rFonts w:ascii="Times New Roman" w:hAnsi="Times New Roman" w:cs="Times New Roman"/>
          <w:sz w:val="26"/>
          <w:szCs w:val="26"/>
        </w:rPr>
        <w:t>0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</w:t>
      </w:r>
      <w:r w:rsidR="00EB29C6" w:rsidRPr="00E56258">
        <w:rPr>
          <w:rFonts w:ascii="Times New Roman" w:hAnsi="Times New Roman" w:cs="Times New Roman"/>
          <w:sz w:val="26"/>
          <w:szCs w:val="26"/>
        </w:rPr>
        <w:t>заявления и информации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 по досрочному прекращению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>участк</w:t>
      </w:r>
      <w:r w:rsidRPr="00E56258">
        <w:rPr>
          <w:rFonts w:ascii="Times New Roman" w:hAnsi="Times New Roman" w:cs="Times New Roman"/>
          <w:sz w:val="26"/>
          <w:szCs w:val="26"/>
        </w:rPr>
        <w:t>ом</w:t>
      </w:r>
      <w:r w:rsidR="009F4BE6" w:rsidRPr="00E56258">
        <w:rPr>
          <w:rFonts w:ascii="Times New Roman" w:hAnsi="Times New Roman" w:cs="Times New Roman"/>
          <w:sz w:val="26"/>
          <w:szCs w:val="26"/>
        </w:rPr>
        <w:t xml:space="preserve"> недр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, приостановлению осуществления права пользования </w:t>
      </w:r>
      <w:r w:rsidR="00643B53" w:rsidRPr="00E56258">
        <w:rPr>
          <w:rFonts w:ascii="Times New Roman" w:hAnsi="Times New Roman" w:cs="Times New Roman"/>
          <w:sz w:val="26"/>
          <w:szCs w:val="26"/>
        </w:rPr>
        <w:t>участк</w:t>
      </w:r>
      <w:r w:rsidRPr="00E56258">
        <w:rPr>
          <w:rFonts w:ascii="Times New Roman" w:hAnsi="Times New Roman" w:cs="Times New Roman"/>
          <w:sz w:val="26"/>
          <w:szCs w:val="26"/>
        </w:rPr>
        <w:t>ом</w:t>
      </w:r>
      <w:r w:rsidR="00643B53" w:rsidRPr="00E56258">
        <w:rPr>
          <w:rFonts w:ascii="Times New Roman" w:hAnsi="Times New Roman" w:cs="Times New Roman"/>
          <w:sz w:val="26"/>
          <w:szCs w:val="26"/>
        </w:rPr>
        <w:t xml:space="preserve"> недр 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или ограничению права пользования </w:t>
      </w:r>
      <w:r w:rsidRPr="00E56258">
        <w:rPr>
          <w:rFonts w:ascii="Times New Roman" w:hAnsi="Times New Roman" w:cs="Times New Roman"/>
          <w:sz w:val="26"/>
          <w:szCs w:val="26"/>
        </w:rPr>
        <w:t>участком</w:t>
      </w:r>
      <w:r w:rsidR="009F4BE6" w:rsidRPr="00E56258">
        <w:rPr>
          <w:rFonts w:ascii="Times New Roman" w:hAnsi="Times New Roman" w:cs="Times New Roman"/>
          <w:sz w:val="26"/>
          <w:szCs w:val="26"/>
        </w:rPr>
        <w:t xml:space="preserve"> недр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 Комиссия вправе принять следующие решения:</w:t>
      </w:r>
    </w:p>
    <w:p w:rsidR="00342883" w:rsidRPr="00E56258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 xml:space="preserve">1) о досрочном прекращении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>участк</w:t>
      </w:r>
      <w:r w:rsidR="00EB29C6" w:rsidRPr="00E56258">
        <w:rPr>
          <w:rFonts w:ascii="Times New Roman" w:hAnsi="Times New Roman" w:cs="Times New Roman"/>
          <w:sz w:val="26"/>
          <w:szCs w:val="26"/>
        </w:rPr>
        <w:t xml:space="preserve">ом </w:t>
      </w:r>
      <w:r w:rsidR="009F4BE6" w:rsidRPr="00E56258">
        <w:rPr>
          <w:rFonts w:ascii="Times New Roman" w:hAnsi="Times New Roman" w:cs="Times New Roman"/>
          <w:sz w:val="26"/>
          <w:szCs w:val="26"/>
        </w:rPr>
        <w:t>недр</w:t>
      </w:r>
      <w:r w:rsidRPr="00E56258">
        <w:rPr>
          <w:rFonts w:ascii="Times New Roman" w:hAnsi="Times New Roman" w:cs="Times New Roman"/>
          <w:sz w:val="26"/>
          <w:szCs w:val="26"/>
        </w:rPr>
        <w:t>;</w:t>
      </w:r>
    </w:p>
    <w:p w:rsidR="00342883" w:rsidRPr="00E56258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 xml:space="preserve">2) о приостановлении осуществления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>участк</w:t>
      </w:r>
      <w:r w:rsidR="00EB29C6" w:rsidRPr="00E56258">
        <w:rPr>
          <w:rFonts w:ascii="Times New Roman" w:hAnsi="Times New Roman" w:cs="Times New Roman"/>
          <w:sz w:val="26"/>
          <w:szCs w:val="26"/>
        </w:rPr>
        <w:t xml:space="preserve">ом </w:t>
      </w:r>
      <w:r w:rsidR="009F4BE6" w:rsidRPr="00E56258">
        <w:rPr>
          <w:rFonts w:ascii="Times New Roman" w:hAnsi="Times New Roman" w:cs="Times New Roman"/>
          <w:sz w:val="26"/>
          <w:szCs w:val="26"/>
        </w:rPr>
        <w:t>недр</w:t>
      </w:r>
      <w:r w:rsidRPr="00E56258">
        <w:rPr>
          <w:rFonts w:ascii="Times New Roman" w:hAnsi="Times New Roman" w:cs="Times New Roman"/>
          <w:sz w:val="26"/>
          <w:szCs w:val="26"/>
        </w:rPr>
        <w:t>;</w:t>
      </w:r>
    </w:p>
    <w:p w:rsidR="00342883" w:rsidRPr="00E56258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 xml:space="preserve">3) об ограничении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>участк</w:t>
      </w:r>
      <w:r w:rsidR="00EB29C6" w:rsidRPr="00E56258">
        <w:rPr>
          <w:rFonts w:ascii="Times New Roman" w:hAnsi="Times New Roman" w:cs="Times New Roman"/>
          <w:sz w:val="26"/>
          <w:szCs w:val="26"/>
        </w:rPr>
        <w:t>о</w:t>
      </w:r>
      <w:r w:rsidR="009F4BE6" w:rsidRPr="00E56258">
        <w:rPr>
          <w:rFonts w:ascii="Times New Roman" w:hAnsi="Times New Roman" w:cs="Times New Roman"/>
          <w:sz w:val="26"/>
          <w:szCs w:val="26"/>
        </w:rPr>
        <w:t>м недр</w:t>
      </w:r>
      <w:r w:rsidRPr="00E56258">
        <w:rPr>
          <w:rFonts w:ascii="Times New Roman" w:hAnsi="Times New Roman" w:cs="Times New Roman"/>
          <w:sz w:val="26"/>
          <w:szCs w:val="26"/>
        </w:rPr>
        <w:t>;</w:t>
      </w:r>
    </w:p>
    <w:p w:rsidR="007E02F8" w:rsidRPr="00E56258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258">
        <w:rPr>
          <w:rFonts w:ascii="Times New Roman" w:hAnsi="Times New Roman" w:cs="Times New Roman"/>
          <w:sz w:val="26"/>
          <w:szCs w:val="26"/>
        </w:rPr>
        <w:t xml:space="preserve">4) о направлении в адрес пользователя недр уведомления о допущенных пользователем </w:t>
      </w:r>
      <w:r w:rsidR="009F4BE6" w:rsidRPr="00E56258">
        <w:rPr>
          <w:rFonts w:ascii="Times New Roman" w:hAnsi="Times New Roman" w:cs="Times New Roman"/>
          <w:sz w:val="26"/>
          <w:szCs w:val="26"/>
        </w:rPr>
        <w:t xml:space="preserve">участка недр </w:t>
      </w:r>
      <w:r w:rsidRPr="00E56258">
        <w:rPr>
          <w:rFonts w:ascii="Times New Roman" w:hAnsi="Times New Roman" w:cs="Times New Roman"/>
          <w:sz w:val="26"/>
          <w:szCs w:val="26"/>
        </w:rPr>
        <w:t>нарушениях</w:t>
      </w:r>
      <w:r w:rsidR="00F031E5" w:rsidRPr="00E56258">
        <w:rPr>
          <w:rFonts w:ascii="Times New Roman" w:hAnsi="Times New Roman" w:cs="Times New Roman"/>
          <w:sz w:val="26"/>
          <w:szCs w:val="26"/>
        </w:rPr>
        <w:t xml:space="preserve"> условий пользования недрами к лицензии на пользование недрами (далее – Уведомление)</w:t>
      </w:r>
      <w:r w:rsidRPr="00E56258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34" w:history="1">
        <w:r w:rsidRPr="00E56258">
          <w:rPr>
            <w:rFonts w:ascii="Times New Roman" w:hAnsi="Times New Roman" w:cs="Times New Roman"/>
            <w:color w:val="0000FF"/>
            <w:sz w:val="26"/>
            <w:szCs w:val="26"/>
          </w:rPr>
          <w:t xml:space="preserve">частью </w:t>
        </w:r>
        <w:r w:rsidR="00C338CC" w:rsidRPr="00E56258">
          <w:rPr>
            <w:rFonts w:ascii="Times New Roman" w:hAnsi="Times New Roman" w:cs="Times New Roman"/>
            <w:color w:val="0000FF"/>
            <w:sz w:val="26"/>
            <w:szCs w:val="26"/>
          </w:rPr>
          <w:t>четвертой</w:t>
        </w:r>
        <w:r w:rsidR="008F37D5" w:rsidRPr="00E562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</w:t>
        </w:r>
        <w:r w:rsidR="00F031E5" w:rsidRPr="00E562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E56258">
          <w:rPr>
            <w:rFonts w:ascii="Times New Roman" w:hAnsi="Times New Roman" w:cs="Times New Roman"/>
            <w:color w:val="0000FF"/>
            <w:sz w:val="26"/>
            <w:szCs w:val="26"/>
          </w:rPr>
          <w:t>21</w:t>
        </w:r>
      </w:hyperlink>
      <w:r w:rsidRPr="00E56258">
        <w:rPr>
          <w:rFonts w:ascii="Times New Roman" w:hAnsi="Times New Roman" w:cs="Times New Roman"/>
          <w:sz w:val="26"/>
          <w:szCs w:val="26"/>
        </w:rPr>
        <w:t xml:space="preserve"> </w:t>
      </w:r>
      <w:r w:rsidR="00F031E5" w:rsidRPr="00E56258">
        <w:rPr>
          <w:rFonts w:ascii="Times New Roman" w:hAnsi="Times New Roman" w:cs="Times New Roman"/>
          <w:sz w:val="26"/>
          <w:szCs w:val="26"/>
        </w:rPr>
        <w:t xml:space="preserve">Закона о </w:t>
      </w:r>
      <w:r w:rsidR="00A95B8D" w:rsidRPr="00E56258">
        <w:rPr>
          <w:rFonts w:ascii="Times New Roman" w:hAnsi="Times New Roman" w:cs="Times New Roman"/>
          <w:sz w:val="26"/>
          <w:szCs w:val="26"/>
        </w:rPr>
        <w:t>недрах</w:t>
      </w:r>
      <w:r w:rsidRPr="00E56258">
        <w:rPr>
          <w:rFonts w:ascii="Times New Roman" w:hAnsi="Times New Roman" w:cs="Times New Roman"/>
          <w:sz w:val="26"/>
          <w:szCs w:val="26"/>
        </w:rPr>
        <w:t xml:space="preserve">, и необходимости повторного рассмотрения </w:t>
      </w:r>
      <w:r w:rsidRPr="00E56258">
        <w:rPr>
          <w:rFonts w:ascii="Times New Roman" w:hAnsi="Times New Roman" w:cs="Times New Roman"/>
          <w:sz w:val="26"/>
          <w:szCs w:val="26"/>
        </w:rPr>
        <w:lastRenderedPageBreak/>
        <w:t>документов по</w:t>
      </w:r>
      <w:r w:rsidR="00D345D0" w:rsidRPr="00E56258">
        <w:rPr>
          <w:rFonts w:ascii="Times New Roman" w:hAnsi="Times New Roman" w:cs="Times New Roman"/>
          <w:sz w:val="26"/>
          <w:szCs w:val="26"/>
        </w:rPr>
        <w:t xml:space="preserve"> </w:t>
      </w:r>
      <w:r w:rsidRPr="00E56258">
        <w:rPr>
          <w:rFonts w:ascii="Times New Roman" w:hAnsi="Times New Roman" w:cs="Times New Roman"/>
          <w:sz w:val="26"/>
          <w:szCs w:val="26"/>
        </w:rPr>
        <w:t xml:space="preserve">досрочному прекращению права пользования </w:t>
      </w:r>
      <w:r w:rsidR="00643B53" w:rsidRPr="00E56258">
        <w:rPr>
          <w:rFonts w:ascii="Times New Roman" w:hAnsi="Times New Roman" w:cs="Times New Roman"/>
          <w:sz w:val="26"/>
          <w:szCs w:val="26"/>
        </w:rPr>
        <w:t>участком недр</w:t>
      </w:r>
      <w:r w:rsidRPr="00E56258">
        <w:rPr>
          <w:rFonts w:ascii="Times New Roman" w:hAnsi="Times New Roman" w:cs="Times New Roman"/>
          <w:sz w:val="26"/>
          <w:szCs w:val="26"/>
        </w:rPr>
        <w:t xml:space="preserve">, приостановлению осуществления права пользования </w:t>
      </w:r>
      <w:r w:rsidR="00643B53" w:rsidRPr="00E56258">
        <w:rPr>
          <w:rFonts w:ascii="Times New Roman" w:hAnsi="Times New Roman" w:cs="Times New Roman"/>
          <w:sz w:val="26"/>
          <w:szCs w:val="26"/>
        </w:rPr>
        <w:t xml:space="preserve">участком недр </w:t>
      </w:r>
      <w:r w:rsidRPr="00E56258">
        <w:rPr>
          <w:rFonts w:ascii="Times New Roman" w:hAnsi="Times New Roman" w:cs="Times New Roman"/>
          <w:sz w:val="26"/>
          <w:szCs w:val="26"/>
        </w:rPr>
        <w:t xml:space="preserve">или ограничению права пользования </w:t>
      </w:r>
      <w:r w:rsidR="00643B53" w:rsidRPr="00E56258">
        <w:rPr>
          <w:rFonts w:ascii="Times New Roman" w:hAnsi="Times New Roman" w:cs="Times New Roman"/>
          <w:sz w:val="26"/>
          <w:szCs w:val="26"/>
        </w:rPr>
        <w:t>участком</w:t>
      </w:r>
      <w:r w:rsidR="009F4BE6" w:rsidRPr="00E56258">
        <w:rPr>
          <w:rFonts w:ascii="Times New Roman" w:hAnsi="Times New Roman" w:cs="Times New Roman"/>
          <w:sz w:val="26"/>
          <w:szCs w:val="26"/>
        </w:rPr>
        <w:t xml:space="preserve"> недр</w:t>
      </w:r>
      <w:r w:rsidRPr="00E56258">
        <w:rPr>
          <w:rFonts w:ascii="Times New Roman" w:hAnsi="Times New Roman" w:cs="Times New Roman"/>
          <w:sz w:val="26"/>
          <w:szCs w:val="26"/>
        </w:rPr>
        <w:t>, по истечении срока, предусмотренного</w:t>
      </w:r>
      <w:proofErr w:type="gramEnd"/>
      <w:r w:rsidR="00910280">
        <w:fldChar w:fldCharType="begin"/>
      </w:r>
      <w:r w:rsidR="00910280">
        <w:instrText>HYPERLINK \l "P217"</w:instrText>
      </w:r>
      <w:r w:rsidR="00910280">
        <w:fldChar w:fldCharType="separate"/>
      </w:r>
      <w:r w:rsidR="00476B9F" w:rsidRPr="00E56258">
        <w:rPr>
          <w:rFonts w:ascii="Times New Roman" w:hAnsi="Times New Roman" w:cs="Times New Roman"/>
          <w:color w:val="0000FF"/>
          <w:sz w:val="26"/>
          <w:szCs w:val="26"/>
        </w:rPr>
        <w:t xml:space="preserve"> пунктом</w:t>
      </w:r>
      <w:r w:rsidRPr="00E5625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910280">
        <w:fldChar w:fldCharType="end"/>
      </w:r>
      <w:r w:rsidR="00872796" w:rsidRPr="00E56258">
        <w:rPr>
          <w:rFonts w:ascii="Times New Roman" w:hAnsi="Times New Roman" w:cs="Times New Roman"/>
          <w:color w:val="0000FF"/>
          <w:sz w:val="26"/>
          <w:szCs w:val="26"/>
        </w:rPr>
        <w:t>3</w:t>
      </w:r>
      <w:r w:rsidR="00A1177A" w:rsidRPr="00E56258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E5625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6258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7E02F8" w:rsidRPr="00E56258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 xml:space="preserve">5) об отказе в досрочном прекращении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 xml:space="preserve">участком недр </w:t>
      </w:r>
      <w:r w:rsidRPr="00E56258">
        <w:rPr>
          <w:rFonts w:ascii="Times New Roman" w:hAnsi="Times New Roman" w:cs="Times New Roman"/>
          <w:sz w:val="26"/>
          <w:szCs w:val="26"/>
        </w:rPr>
        <w:t>по</w:t>
      </w:r>
      <w:r w:rsidR="0027163E" w:rsidRPr="00E56258">
        <w:rPr>
          <w:rFonts w:ascii="Times New Roman" w:hAnsi="Times New Roman" w:cs="Times New Roman"/>
          <w:sz w:val="26"/>
          <w:szCs w:val="26"/>
        </w:rPr>
        <w:t> </w:t>
      </w:r>
      <w:r w:rsidRPr="00E56258">
        <w:rPr>
          <w:rFonts w:ascii="Times New Roman" w:hAnsi="Times New Roman" w:cs="Times New Roman"/>
          <w:sz w:val="26"/>
          <w:szCs w:val="26"/>
        </w:rPr>
        <w:t xml:space="preserve">заявлению пользователя </w:t>
      </w:r>
      <w:r w:rsidR="009F4BE6" w:rsidRPr="00E56258">
        <w:rPr>
          <w:rFonts w:ascii="Times New Roman" w:hAnsi="Times New Roman" w:cs="Times New Roman"/>
          <w:sz w:val="26"/>
          <w:szCs w:val="26"/>
        </w:rPr>
        <w:t>недр</w:t>
      </w:r>
      <w:r w:rsidRPr="00E56258">
        <w:rPr>
          <w:rFonts w:ascii="Times New Roman" w:hAnsi="Times New Roman" w:cs="Times New Roman"/>
          <w:sz w:val="26"/>
          <w:szCs w:val="26"/>
        </w:rPr>
        <w:t>;</w:t>
      </w:r>
    </w:p>
    <w:p w:rsidR="00316B9F" w:rsidRPr="00E56258" w:rsidRDefault="00316B9F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>6) об отказе в приостановлении осуществления права пользования участком недр по</w:t>
      </w:r>
      <w:r w:rsidR="00CA4D39" w:rsidRPr="00E56258">
        <w:rPr>
          <w:rFonts w:ascii="Times New Roman" w:hAnsi="Times New Roman" w:cs="Times New Roman"/>
          <w:sz w:val="26"/>
          <w:szCs w:val="26"/>
        </w:rPr>
        <w:t xml:space="preserve"> </w:t>
      </w:r>
      <w:r w:rsidRPr="00E56258">
        <w:rPr>
          <w:rFonts w:ascii="Times New Roman" w:hAnsi="Times New Roman" w:cs="Times New Roman"/>
          <w:sz w:val="26"/>
          <w:szCs w:val="26"/>
        </w:rPr>
        <w:t>заявлению пользователя недр;</w:t>
      </w:r>
    </w:p>
    <w:p w:rsidR="007E02F8" w:rsidRPr="00E56258" w:rsidRDefault="00316B9F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>7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) о прекращении процедуры без осуществления досрочного прекращения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>участком недр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, приостановления осуществления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 xml:space="preserve">участком недр </w:t>
      </w:r>
      <w:r w:rsidR="004B53C5" w:rsidRPr="00E56258">
        <w:rPr>
          <w:rFonts w:ascii="Times New Roman" w:hAnsi="Times New Roman" w:cs="Times New Roman"/>
          <w:sz w:val="26"/>
          <w:szCs w:val="26"/>
        </w:rPr>
        <w:t xml:space="preserve">или ограничения права пользования </w:t>
      </w:r>
      <w:r w:rsidR="009F4BE6" w:rsidRPr="00E56258">
        <w:rPr>
          <w:rFonts w:ascii="Times New Roman" w:hAnsi="Times New Roman" w:cs="Times New Roman"/>
          <w:sz w:val="26"/>
          <w:szCs w:val="26"/>
        </w:rPr>
        <w:t>участком недр</w:t>
      </w:r>
      <w:r w:rsidR="00A279DF">
        <w:rPr>
          <w:rFonts w:ascii="Times New Roman" w:hAnsi="Times New Roman" w:cs="Times New Roman"/>
          <w:sz w:val="26"/>
          <w:szCs w:val="26"/>
        </w:rPr>
        <w:t>.</w:t>
      </w:r>
    </w:p>
    <w:p w:rsidR="00E56258" w:rsidRPr="00E56258" w:rsidRDefault="00E56258" w:rsidP="00E56258">
      <w:pPr>
        <w:pStyle w:val="ConsPlusNormal"/>
        <w:ind w:right="-1"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Решение о прекращении процедуры без досрочного прекращения </w:t>
      </w:r>
      <w:r w:rsidR="00E06041" w:rsidRPr="00E56258">
        <w:rPr>
          <w:rFonts w:ascii="Times New Roman" w:hAnsi="Times New Roman" w:cs="Times New Roman"/>
          <w:sz w:val="26"/>
          <w:szCs w:val="26"/>
        </w:rPr>
        <w:t>права пользования участком недр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, приостановления осуществления </w:t>
      </w:r>
      <w:r w:rsidR="00E06041" w:rsidRPr="00E56258">
        <w:rPr>
          <w:rFonts w:ascii="Times New Roman" w:hAnsi="Times New Roman" w:cs="Times New Roman"/>
          <w:sz w:val="26"/>
          <w:szCs w:val="26"/>
        </w:rPr>
        <w:t>права пользования участком недр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или ограничения </w:t>
      </w:r>
      <w:r w:rsidR="00E06041" w:rsidRPr="00E56258">
        <w:rPr>
          <w:rFonts w:ascii="Times New Roman" w:hAnsi="Times New Roman" w:cs="Times New Roman"/>
          <w:sz w:val="26"/>
          <w:szCs w:val="26"/>
        </w:rPr>
        <w:t>права пользования участком недр</w:t>
      </w:r>
      <w:r w:rsidR="00E06041"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принимается Комиссией при условии, что по результатам рассмотрения </w:t>
      </w:r>
      <w:r w:rsidR="00E06041">
        <w:rPr>
          <w:rFonts w:ascii="Times New Roman" w:hAnsi="Times New Roman" w:cs="Times New Roman"/>
          <w:sz w:val="26"/>
          <w:szCs w:val="26"/>
          <w:highlight w:val="yellow"/>
        </w:rPr>
        <w:t>и анализа документов по 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досрочному прекращению права пользования </w:t>
      </w:r>
      <w:r w:rsidR="00A279DF" w:rsidRPr="00E56258">
        <w:rPr>
          <w:rFonts w:ascii="Times New Roman" w:hAnsi="Times New Roman" w:cs="Times New Roman"/>
          <w:sz w:val="26"/>
          <w:szCs w:val="26"/>
        </w:rPr>
        <w:t>участком недр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, приостановлению осуществления права пользования </w:t>
      </w:r>
      <w:r w:rsidR="00A279DF" w:rsidRPr="00E56258">
        <w:rPr>
          <w:rFonts w:ascii="Times New Roman" w:hAnsi="Times New Roman" w:cs="Times New Roman"/>
          <w:sz w:val="26"/>
          <w:szCs w:val="26"/>
        </w:rPr>
        <w:t>участком недр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и ограничению права пользования </w:t>
      </w:r>
      <w:proofErr w:type="spellStart"/>
      <w:r w:rsidRPr="00E56258">
        <w:rPr>
          <w:rFonts w:ascii="Times New Roman" w:hAnsi="Times New Roman" w:cs="Times New Roman"/>
          <w:sz w:val="26"/>
          <w:szCs w:val="26"/>
          <w:highlight w:val="yellow"/>
        </w:rPr>
        <w:t>н</w:t>
      </w:r>
      <w:proofErr w:type="spellEnd"/>
      <w:r w:rsidR="00A279DF" w:rsidRPr="00A279DF">
        <w:rPr>
          <w:rFonts w:ascii="Times New Roman" w:hAnsi="Times New Roman" w:cs="Times New Roman"/>
          <w:sz w:val="26"/>
          <w:szCs w:val="26"/>
        </w:rPr>
        <w:t xml:space="preserve"> </w:t>
      </w:r>
      <w:r w:rsidR="00A279DF" w:rsidRPr="00E56258">
        <w:rPr>
          <w:rFonts w:ascii="Times New Roman" w:hAnsi="Times New Roman" w:cs="Times New Roman"/>
          <w:sz w:val="26"/>
          <w:szCs w:val="26"/>
        </w:rPr>
        <w:t>участком недр</w:t>
      </w:r>
      <w:r w:rsidR="00A279DF"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установлено отсутствие случаев, предусмотренных </w:t>
      </w:r>
      <w:hyperlink w:anchor="P72" w:history="1">
        <w:r w:rsidRPr="00E56258">
          <w:rPr>
            <w:rFonts w:ascii="Times New Roman" w:hAnsi="Times New Roman" w:cs="Times New Roman"/>
            <w:sz w:val="26"/>
            <w:szCs w:val="26"/>
            <w:highlight w:val="yellow"/>
          </w:rPr>
          <w:t xml:space="preserve">пунктами </w:t>
        </w:r>
        <w:r w:rsidR="00E06041">
          <w:rPr>
            <w:rFonts w:ascii="Times New Roman" w:hAnsi="Times New Roman" w:cs="Times New Roman"/>
            <w:sz w:val="26"/>
            <w:szCs w:val="26"/>
            <w:highlight w:val="yellow"/>
          </w:rPr>
          <w:t>3</w:t>
        </w:r>
        <w:proofErr w:type="gramEnd"/>
      </w:hyperlink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- </w:t>
      </w:r>
      <w:r w:rsidR="00E06041">
        <w:rPr>
          <w:rFonts w:ascii="Times New Roman" w:hAnsi="Times New Roman" w:cs="Times New Roman"/>
          <w:sz w:val="26"/>
          <w:szCs w:val="26"/>
        </w:rPr>
        <w:t>5</w:t>
      </w:r>
      <w:r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настоящего Порядка.</w:t>
      </w:r>
    </w:p>
    <w:p w:rsidR="00FE3F58" w:rsidRPr="007C4E59" w:rsidRDefault="00FE3F58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267A03" w:rsidRPr="007C4E59">
        <w:rPr>
          <w:rFonts w:ascii="Times New Roman" w:hAnsi="Times New Roman" w:cs="Times New Roman"/>
          <w:sz w:val="26"/>
          <w:szCs w:val="26"/>
        </w:rPr>
        <w:t>1</w:t>
      </w:r>
      <w:r w:rsidRPr="007C4E59">
        <w:rPr>
          <w:rFonts w:ascii="Times New Roman" w:hAnsi="Times New Roman" w:cs="Times New Roman"/>
          <w:sz w:val="26"/>
          <w:szCs w:val="26"/>
        </w:rPr>
        <w:t xml:space="preserve">. Комиссия принимает решение об отказе </w:t>
      </w:r>
      <w:r w:rsidR="00E617E4" w:rsidRPr="007C4E59">
        <w:rPr>
          <w:rFonts w:ascii="Times New Roman" w:hAnsi="Times New Roman" w:cs="Times New Roman"/>
          <w:sz w:val="26"/>
          <w:szCs w:val="26"/>
        </w:rPr>
        <w:t xml:space="preserve">в </w:t>
      </w:r>
      <w:r w:rsidRPr="007C4E59">
        <w:rPr>
          <w:rFonts w:ascii="Times New Roman" w:hAnsi="Times New Roman" w:cs="Times New Roman"/>
          <w:sz w:val="26"/>
          <w:szCs w:val="26"/>
        </w:rPr>
        <w:t xml:space="preserve">досрочном прекращении права пользования участком недр, </w:t>
      </w:r>
      <w:r w:rsidR="003A5648" w:rsidRPr="007C4E59">
        <w:rPr>
          <w:rFonts w:ascii="Times New Roman" w:hAnsi="Times New Roman" w:cs="Times New Roman"/>
          <w:sz w:val="26"/>
          <w:szCs w:val="26"/>
        </w:rPr>
        <w:t xml:space="preserve">в </w:t>
      </w:r>
      <w:r w:rsidRPr="007C4E59">
        <w:rPr>
          <w:rFonts w:ascii="Times New Roman" w:hAnsi="Times New Roman" w:cs="Times New Roman"/>
          <w:sz w:val="26"/>
          <w:szCs w:val="26"/>
        </w:rPr>
        <w:t>приостановлении осуществления права пользования участком недр по следующим основаниям:</w:t>
      </w:r>
    </w:p>
    <w:p w:rsidR="00703EE8" w:rsidRPr="007C4E59" w:rsidRDefault="00703EE8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1) заявление о досрочном прекращении права пользования участком недр, приостановлении осуществления права пользования участком недр подано</w:t>
      </w:r>
      <w:r w:rsidR="007A1941" w:rsidRPr="007C4E59">
        <w:rPr>
          <w:rFonts w:ascii="Times New Roman" w:hAnsi="Times New Roman" w:cs="Times New Roman"/>
          <w:sz w:val="26"/>
          <w:szCs w:val="26"/>
        </w:rPr>
        <w:t xml:space="preserve"> с </w:t>
      </w:r>
      <w:r w:rsidRPr="007C4E59">
        <w:rPr>
          <w:rFonts w:ascii="Times New Roman" w:hAnsi="Times New Roman" w:cs="Times New Roman"/>
          <w:sz w:val="26"/>
          <w:szCs w:val="26"/>
        </w:rPr>
        <w:t xml:space="preserve">нарушением требований, установленных </w:t>
      </w:r>
      <w:hyperlink w:anchor="P113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пунктом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1</w:t>
      </w:r>
      <w:r w:rsidR="00562BDE" w:rsidRPr="007C4E59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7C4E5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35226" w:rsidRPr="007C4E59" w:rsidRDefault="00703EE8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2) </w:t>
      </w:r>
      <w:r w:rsidR="00C35226" w:rsidRPr="007C4E59">
        <w:rPr>
          <w:rFonts w:ascii="Times New Roman" w:hAnsi="Times New Roman" w:cs="Times New Roman"/>
          <w:sz w:val="26"/>
          <w:szCs w:val="26"/>
        </w:rPr>
        <w:t>по результатам рассмотрения заявления и информации по</w:t>
      </w:r>
      <w:r w:rsidR="0097461D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C35226" w:rsidRPr="007C4E59">
        <w:rPr>
          <w:rFonts w:ascii="Times New Roman" w:hAnsi="Times New Roman" w:cs="Times New Roman"/>
          <w:sz w:val="26"/>
          <w:szCs w:val="26"/>
        </w:rPr>
        <w:t xml:space="preserve">досрочному прекращению права пользования участками недр, установлено отсутствие случаев, предусмотренных </w:t>
      </w:r>
      <w:hyperlink w:anchor="P68" w:history="1">
        <w:r w:rsidR="00C35226" w:rsidRPr="007C4E59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="00C35226"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C35226" w:rsidRPr="007C4E59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C35226" w:rsidRPr="007C4E59" w:rsidRDefault="00C35226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3) по результатам рассмотрения заявления и информации</w:t>
      </w:r>
      <w:r w:rsidR="00142984" w:rsidRPr="007C4E59">
        <w:rPr>
          <w:rFonts w:ascii="Times New Roman" w:hAnsi="Times New Roman" w:cs="Times New Roman"/>
          <w:sz w:val="26"/>
          <w:szCs w:val="26"/>
        </w:rPr>
        <w:t xml:space="preserve"> по</w:t>
      </w:r>
      <w:r w:rsidR="009851FC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 xml:space="preserve">приостановлению осуществления права пользования участками недр, установлено отсутствие случаев, предусмотренных </w:t>
      </w:r>
      <w:hyperlink w:anchor="P68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пунктом 4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267A03" w:rsidRPr="007C4E59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267A03" w:rsidRPr="007C4E59" w:rsidRDefault="00267A0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22. Решение о досрочном прекращении права пользования участками недр принимается Комиссией при условии, что по результатам рассмотрения информации по досрочному прекращению права пользования участками недр установлено наличие случаев, предусмотренных </w:t>
      </w:r>
      <w:hyperlink w:anchor="P68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3 </w:t>
      </w:r>
      <w:r w:rsidR="00D345D0">
        <w:rPr>
          <w:rFonts w:ascii="Times New Roman" w:hAnsi="Times New Roman" w:cs="Times New Roman"/>
          <w:sz w:val="26"/>
          <w:szCs w:val="26"/>
        </w:rPr>
        <w:t xml:space="preserve">настоящего Порядка. </w:t>
      </w:r>
      <w:proofErr w:type="gramStart"/>
      <w:r w:rsidR="00D345D0">
        <w:rPr>
          <w:rFonts w:ascii="Times New Roman" w:hAnsi="Times New Roman" w:cs="Times New Roman"/>
          <w:sz w:val="26"/>
          <w:szCs w:val="26"/>
        </w:rPr>
        <w:t>При этом в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случаях, предусмотренных </w:t>
      </w:r>
      <w:hyperlink w:anchor="P70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2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- </w:t>
      </w:r>
      <w:hyperlink w:anchor="P72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hyperlink w:anchor="P64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и </w:t>
      </w:r>
      <w:hyperlink w:anchor="P75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7 пункта 3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D345D0">
        <w:rPr>
          <w:rFonts w:ascii="Times New Roman" w:hAnsi="Times New Roman" w:cs="Times New Roman"/>
          <w:sz w:val="26"/>
          <w:szCs w:val="26"/>
        </w:rPr>
        <w:t xml:space="preserve">его Порядка решение о </w:t>
      </w:r>
      <w:r w:rsidRPr="007C4E59">
        <w:rPr>
          <w:rFonts w:ascii="Times New Roman" w:hAnsi="Times New Roman" w:cs="Times New Roman"/>
          <w:sz w:val="26"/>
          <w:szCs w:val="26"/>
        </w:rPr>
        <w:t>досрочном прекращении права пользования участками недр принимается Комиссией по истечении не менее трех и не более двенадцати месяцев со дня доставки пользователю недр или его представ</w:t>
      </w:r>
      <w:r w:rsidR="009851FC">
        <w:rPr>
          <w:rFonts w:ascii="Times New Roman" w:hAnsi="Times New Roman" w:cs="Times New Roman"/>
          <w:sz w:val="26"/>
          <w:szCs w:val="26"/>
        </w:rPr>
        <w:t>ителю письменного уведомления о </w:t>
      </w:r>
      <w:r w:rsidRPr="007C4E59">
        <w:rPr>
          <w:rFonts w:ascii="Times New Roman" w:hAnsi="Times New Roman" w:cs="Times New Roman"/>
          <w:sz w:val="26"/>
          <w:szCs w:val="26"/>
        </w:rPr>
        <w:t>допущенных им нарушениях, при условии, что в указанный срок пользователь недр не устранил эти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="001617EF" w:rsidRPr="007C4E59">
        <w:rPr>
          <w:rFonts w:ascii="Times New Roman" w:hAnsi="Times New Roman" w:cs="Times New Roman"/>
          <w:sz w:val="26"/>
          <w:szCs w:val="26"/>
        </w:rPr>
        <w:t xml:space="preserve"> и оформляется протоколом заседания Комиссии</w:t>
      </w:r>
      <w:r w:rsidRPr="007C4E59">
        <w:rPr>
          <w:rFonts w:ascii="Times New Roman" w:hAnsi="Times New Roman" w:cs="Times New Roman"/>
          <w:sz w:val="26"/>
          <w:szCs w:val="26"/>
        </w:rPr>
        <w:t>.</w:t>
      </w:r>
    </w:p>
    <w:p w:rsidR="001617EF" w:rsidRPr="007C4E59" w:rsidRDefault="00B71350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8A3F83" w:rsidRPr="007C4E59">
        <w:rPr>
          <w:rFonts w:ascii="Times New Roman" w:hAnsi="Times New Roman" w:cs="Times New Roman"/>
          <w:sz w:val="26"/>
          <w:szCs w:val="26"/>
        </w:rPr>
        <w:t>3</w:t>
      </w:r>
      <w:r w:rsidRPr="007C4E59">
        <w:rPr>
          <w:rFonts w:ascii="Times New Roman" w:hAnsi="Times New Roman" w:cs="Times New Roman"/>
          <w:sz w:val="26"/>
          <w:szCs w:val="26"/>
        </w:rPr>
        <w:t xml:space="preserve">. </w:t>
      </w:r>
      <w:r w:rsidR="001617EF" w:rsidRPr="007C4E59">
        <w:rPr>
          <w:rFonts w:ascii="Times New Roman" w:hAnsi="Times New Roman" w:cs="Times New Roman"/>
          <w:sz w:val="26"/>
          <w:szCs w:val="26"/>
        </w:rPr>
        <w:t>Решения об отказе в досрочном прекращении права пользования участком недр или в приостановлении осуществления права пользования участком недр оформляется протоколом заседания Комиссии.</w:t>
      </w:r>
    </w:p>
    <w:p w:rsidR="00B71350" w:rsidRPr="007C4E59" w:rsidRDefault="00B71350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 xml:space="preserve">В случае принятия Комиссией решения об отказе в досрочном прекращении права пользования участком недр или </w:t>
      </w:r>
      <w:r w:rsidR="00791C0A" w:rsidRPr="007C4E59">
        <w:rPr>
          <w:rFonts w:ascii="Times New Roman" w:hAnsi="Times New Roman" w:cs="Times New Roman"/>
          <w:sz w:val="26"/>
          <w:szCs w:val="26"/>
        </w:rPr>
        <w:t xml:space="preserve">в </w:t>
      </w:r>
      <w:r w:rsidRPr="007C4E59">
        <w:rPr>
          <w:rFonts w:ascii="Times New Roman" w:hAnsi="Times New Roman" w:cs="Times New Roman"/>
          <w:sz w:val="26"/>
          <w:szCs w:val="26"/>
        </w:rPr>
        <w:t xml:space="preserve">приостановлении осуществления права пользования участком недр, уполномоченное должностное лицо отдела </w:t>
      </w:r>
      <w:r w:rsidRPr="007C4E59">
        <w:rPr>
          <w:rFonts w:ascii="Times New Roman" w:hAnsi="Times New Roman" w:cs="Times New Roman"/>
          <w:sz w:val="26"/>
          <w:szCs w:val="26"/>
        </w:rPr>
        <w:lastRenderedPageBreak/>
        <w:t>лицензирования управления природных ресурсов Министерства, ответственное</w:t>
      </w:r>
      <w:r w:rsidR="00A20EC2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за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>подготовку уведомления об отказе</w:t>
      </w:r>
      <w:r w:rsidR="0023731A" w:rsidRPr="007C4E59">
        <w:rPr>
          <w:rFonts w:ascii="Times New Roman" w:hAnsi="Times New Roman" w:cs="Times New Roman"/>
          <w:sz w:val="26"/>
          <w:szCs w:val="26"/>
        </w:rPr>
        <w:t xml:space="preserve"> в досрочном прекращении права пользования участком недр или приостановлении осуществления права пользования участком недр, </w:t>
      </w:r>
      <w:r w:rsidRPr="007C4E59">
        <w:rPr>
          <w:rFonts w:ascii="Times New Roman" w:hAnsi="Times New Roman" w:cs="Times New Roman"/>
          <w:sz w:val="26"/>
          <w:szCs w:val="26"/>
        </w:rPr>
        <w:t>в течение 10 рабочих дней со дня принятия решения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Комиссией, готовит уведомление об отказе в досрочном прекращении права пользования участком недр или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>приостановлении осуществления права пользования участком недр с</w:t>
      </w:r>
      <w:r w:rsidR="00A20EC2" w:rsidRPr="007C4E59">
        <w:rPr>
          <w:rFonts w:ascii="Times New Roman" w:hAnsi="Times New Roman" w:cs="Times New Roman"/>
          <w:sz w:val="26"/>
          <w:szCs w:val="26"/>
        </w:rPr>
        <w:t> </w:t>
      </w:r>
      <w:r w:rsidRPr="007C4E59">
        <w:rPr>
          <w:rFonts w:ascii="Times New Roman" w:hAnsi="Times New Roman" w:cs="Times New Roman"/>
          <w:sz w:val="26"/>
          <w:szCs w:val="26"/>
        </w:rPr>
        <w:t>мотивированным обоснованием причин отказа и</w:t>
      </w:r>
      <w:r w:rsidR="0023731A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Pr="007C4E59">
        <w:rPr>
          <w:rFonts w:ascii="Times New Roman" w:hAnsi="Times New Roman" w:cs="Times New Roman"/>
          <w:sz w:val="26"/>
          <w:szCs w:val="26"/>
        </w:rPr>
        <w:t>передает на подпись Министру про</w:t>
      </w:r>
      <w:r w:rsidR="0023731A" w:rsidRPr="007C4E59">
        <w:rPr>
          <w:rFonts w:ascii="Times New Roman" w:hAnsi="Times New Roman" w:cs="Times New Roman"/>
          <w:sz w:val="26"/>
          <w:szCs w:val="26"/>
        </w:rPr>
        <w:t xml:space="preserve">мышленности, новых технологий и </w:t>
      </w:r>
      <w:r w:rsidRPr="007C4E59">
        <w:rPr>
          <w:rFonts w:ascii="Times New Roman" w:hAnsi="Times New Roman" w:cs="Times New Roman"/>
          <w:sz w:val="26"/>
          <w:szCs w:val="26"/>
        </w:rPr>
        <w:t>природных ресурсов Челябинской области</w:t>
      </w:r>
      <w:r w:rsidR="0023731A" w:rsidRPr="007C4E59">
        <w:rPr>
          <w:rFonts w:ascii="Times New Roman" w:hAnsi="Times New Roman" w:cs="Times New Roman"/>
          <w:sz w:val="26"/>
          <w:szCs w:val="26"/>
        </w:rPr>
        <w:t xml:space="preserve"> (далее – Министр) или лицу, им </w:t>
      </w:r>
      <w:r w:rsidRPr="007C4E59">
        <w:rPr>
          <w:rFonts w:ascii="Times New Roman" w:hAnsi="Times New Roman" w:cs="Times New Roman"/>
          <w:sz w:val="26"/>
          <w:szCs w:val="26"/>
        </w:rPr>
        <w:t>уполномоченному.</w:t>
      </w:r>
    </w:p>
    <w:p w:rsidR="007806E6" w:rsidRPr="007C4E59" w:rsidRDefault="00B71350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>Уведомление с отказом в досрочном прекращении права пользования участком недр или приостановлении осуществления права пользова</w:t>
      </w:r>
      <w:r w:rsidR="009F5EB7" w:rsidRPr="007C4E59">
        <w:rPr>
          <w:rFonts w:ascii="Times New Roman" w:hAnsi="Times New Roman" w:cs="Times New Roman"/>
          <w:sz w:val="26"/>
          <w:szCs w:val="26"/>
        </w:rPr>
        <w:t xml:space="preserve">ния участком недр </w:t>
      </w:r>
      <w:r w:rsidR="007806E6" w:rsidRPr="007C4E59">
        <w:rPr>
          <w:rFonts w:ascii="Times New Roman" w:hAnsi="Times New Roman" w:cs="Times New Roman"/>
          <w:sz w:val="26"/>
          <w:szCs w:val="26"/>
        </w:rPr>
        <w:t>вручает</w:t>
      </w:r>
      <w:r w:rsidR="00ED7014" w:rsidRPr="007C4E59">
        <w:rPr>
          <w:rFonts w:ascii="Times New Roman" w:hAnsi="Times New Roman" w:cs="Times New Roman"/>
          <w:sz w:val="26"/>
          <w:szCs w:val="26"/>
        </w:rPr>
        <w:t>ся</w:t>
      </w:r>
      <w:r w:rsidR="007806E6" w:rsidRPr="007C4E59">
        <w:rPr>
          <w:rFonts w:ascii="Times New Roman" w:hAnsi="Times New Roman" w:cs="Times New Roman"/>
          <w:sz w:val="26"/>
          <w:szCs w:val="26"/>
        </w:rPr>
        <w:t xml:space="preserve"> уполномоченному представителю пользователя недр, непосредственно под подпись о</w:t>
      </w:r>
      <w:r w:rsid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7806E6" w:rsidRPr="007C4E59">
        <w:rPr>
          <w:rFonts w:ascii="Times New Roman" w:hAnsi="Times New Roman" w:cs="Times New Roman"/>
          <w:sz w:val="26"/>
          <w:szCs w:val="26"/>
        </w:rPr>
        <w:t>получении либо направляет</w:t>
      </w:r>
      <w:r w:rsidR="00ED7014" w:rsidRPr="007C4E59">
        <w:rPr>
          <w:rFonts w:ascii="Times New Roman" w:hAnsi="Times New Roman" w:cs="Times New Roman"/>
          <w:sz w:val="26"/>
          <w:szCs w:val="26"/>
        </w:rPr>
        <w:t>ся</w:t>
      </w:r>
      <w:r w:rsidR="007806E6" w:rsidRPr="007C4E59">
        <w:rPr>
          <w:rFonts w:ascii="Times New Roman" w:hAnsi="Times New Roman" w:cs="Times New Roman"/>
          <w:sz w:val="26"/>
          <w:szCs w:val="26"/>
        </w:rPr>
        <w:t xml:space="preserve"> по</w:t>
      </w:r>
      <w:r w:rsidR="00ED7014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7806E6" w:rsidRPr="007C4E59">
        <w:rPr>
          <w:rFonts w:ascii="Times New Roman" w:hAnsi="Times New Roman" w:cs="Times New Roman"/>
          <w:sz w:val="26"/>
          <w:szCs w:val="26"/>
        </w:rPr>
        <w:t>почте за</w:t>
      </w:r>
      <w:r w:rsidR="00D345D0">
        <w:rPr>
          <w:rFonts w:ascii="Times New Roman" w:hAnsi="Times New Roman" w:cs="Times New Roman"/>
          <w:sz w:val="26"/>
          <w:szCs w:val="26"/>
        </w:rPr>
        <w:t xml:space="preserve">казным письмом с уведомлением о </w:t>
      </w:r>
      <w:r w:rsidR="007806E6" w:rsidRPr="007C4E59">
        <w:rPr>
          <w:rFonts w:ascii="Times New Roman" w:hAnsi="Times New Roman" w:cs="Times New Roman"/>
          <w:sz w:val="26"/>
          <w:szCs w:val="26"/>
        </w:rPr>
        <w:t>вручении в течение 2 рабочих дней со</w:t>
      </w:r>
      <w:r w:rsidR="00ED7014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7806E6" w:rsidRPr="007C4E59">
        <w:rPr>
          <w:rFonts w:ascii="Times New Roman" w:hAnsi="Times New Roman" w:cs="Times New Roman"/>
          <w:sz w:val="26"/>
          <w:szCs w:val="26"/>
        </w:rPr>
        <w:t xml:space="preserve">дня его подписания Министром или </w:t>
      </w:r>
      <w:r w:rsidR="00ED7014" w:rsidRPr="007C4E59">
        <w:rPr>
          <w:rFonts w:ascii="Times New Roman" w:hAnsi="Times New Roman" w:cs="Times New Roman"/>
          <w:sz w:val="26"/>
          <w:szCs w:val="26"/>
        </w:rPr>
        <w:t>лицом, им </w:t>
      </w:r>
      <w:r w:rsidR="007806E6" w:rsidRPr="007C4E59">
        <w:rPr>
          <w:rFonts w:ascii="Times New Roman" w:hAnsi="Times New Roman" w:cs="Times New Roman"/>
          <w:sz w:val="26"/>
          <w:szCs w:val="26"/>
        </w:rPr>
        <w:t>уполномоченным.</w:t>
      </w:r>
      <w:proofErr w:type="gramEnd"/>
    </w:p>
    <w:p w:rsidR="008A3F83" w:rsidRPr="007C4E59" w:rsidRDefault="008A3F83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267A03" w:rsidRPr="007C4E59">
        <w:rPr>
          <w:rFonts w:ascii="Times New Roman" w:hAnsi="Times New Roman" w:cs="Times New Roman"/>
          <w:sz w:val="26"/>
          <w:szCs w:val="26"/>
        </w:rPr>
        <w:t>4</w:t>
      </w:r>
      <w:r w:rsidRPr="007C4E59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7C4E5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если запрашиваемый пользователем недр срок приостановления осуществления права пользования участками недр не соответствует требованиям рационального использования и охраны недр и (или) утвержденной проектной документации, предусмотренной </w:t>
      </w:r>
      <w:hyperlink r:id="rId35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статьями 23.2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6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36.1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Закона о недрах, Комиссия принимает решение об установлении иного срока приостановления осуществления права пользования недр, соответствующего такими требованиям и утвержденной проектной документацией. </w:t>
      </w:r>
    </w:p>
    <w:p w:rsidR="00F312CC" w:rsidRPr="007C4E59" w:rsidRDefault="00F312C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267A03" w:rsidRPr="007C4E59">
        <w:rPr>
          <w:rFonts w:ascii="Times New Roman" w:hAnsi="Times New Roman" w:cs="Times New Roman"/>
          <w:sz w:val="26"/>
          <w:szCs w:val="26"/>
        </w:rPr>
        <w:t>5</w:t>
      </w:r>
      <w:r w:rsidRPr="007C4E59">
        <w:rPr>
          <w:rFonts w:ascii="Times New Roman" w:hAnsi="Times New Roman" w:cs="Times New Roman"/>
          <w:sz w:val="26"/>
          <w:szCs w:val="26"/>
        </w:rPr>
        <w:t xml:space="preserve">. В случае принятия Комиссией положительного решения решение </w:t>
      </w:r>
      <w:r w:rsidR="00292458" w:rsidRPr="007C4E59">
        <w:rPr>
          <w:rFonts w:ascii="Times New Roman" w:hAnsi="Times New Roman" w:cs="Times New Roman"/>
          <w:sz w:val="26"/>
          <w:szCs w:val="26"/>
        </w:rPr>
        <w:t>о</w:t>
      </w:r>
      <w:r w:rsidRPr="007C4E59">
        <w:rPr>
          <w:rFonts w:ascii="Times New Roman" w:hAnsi="Times New Roman" w:cs="Times New Roman"/>
          <w:sz w:val="26"/>
          <w:szCs w:val="26"/>
        </w:rPr>
        <w:t> досрочном прекращении права пользования участком недр, приостановлении осуществления права пользования участком недр или ограничении осуществления права пользования участком недр оформляется протоколом заседания Комиссии.</w:t>
      </w:r>
    </w:p>
    <w:p w:rsidR="00F312CC" w:rsidRPr="007C4E59" w:rsidRDefault="00F312C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досрочном прекращении права пользования участком недр, приостановлении осуществления права пользования участком недр секретарь Комиссии в течение </w:t>
      </w:r>
      <w:r w:rsidR="00F031E5" w:rsidRPr="007C4E59">
        <w:rPr>
          <w:rFonts w:ascii="Times New Roman" w:hAnsi="Times New Roman" w:cs="Times New Roman"/>
          <w:sz w:val="26"/>
          <w:szCs w:val="26"/>
        </w:rPr>
        <w:t>1</w:t>
      </w:r>
      <w:r w:rsidRPr="007C4E59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F031E5" w:rsidRPr="007C4E59">
        <w:rPr>
          <w:rFonts w:ascii="Times New Roman" w:hAnsi="Times New Roman" w:cs="Times New Roman"/>
          <w:sz w:val="26"/>
          <w:szCs w:val="26"/>
        </w:rPr>
        <w:t>его</w:t>
      </w:r>
      <w:r w:rsidRPr="007C4E59">
        <w:rPr>
          <w:rFonts w:ascii="Times New Roman" w:hAnsi="Times New Roman" w:cs="Times New Roman"/>
          <w:sz w:val="26"/>
          <w:szCs w:val="26"/>
        </w:rPr>
        <w:t xml:space="preserve"> дн</w:t>
      </w:r>
      <w:r w:rsidR="00F031E5" w:rsidRPr="007C4E59">
        <w:rPr>
          <w:rFonts w:ascii="Times New Roman" w:hAnsi="Times New Roman" w:cs="Times New Roman"/>
          <w:sz w:val="26"/>
          <w:szCs w:val="26"/>
        </w:rPr>
        <w:t>я</w:t>
      </w:r>
      <w:r w:rsidRPr="007C4E59">
        <w:rPr>
          <w:rFonts w:ascii="Times New Roman" w:hAnsi="Times New Roman" w:cs="Times New Roman"/>
          <w:sz w:val="26"/>
          <w:szCs w:val="26"/>
        </w:rPr>
        <w:t xml:space="preserve"> с даты принятия решения Комиссией готовит выписку из протокола заседания Комиссии и передает её с приложением заявления и информации, рассмотренных на заседании Комиссии, уполномоченному должностному лицу отдела лицензирования управления природных ресурсов Министерства, ответственному за внесение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="009851FC">
        <w:rPr>
          <w:rFonts w:ascii="Times New Roman" w:hAnsi="Times New Roman" w:cs="Times New Roman"/>
          <w:sz w:val="26"/>
          <w:szCs w:val="26"/>
        </w:rPr>
        <w:t>в </w:t>
      </w:r>
      <w:r w:rsidR="00F031E5" w:rsidRPr="007C4E59">
        <w:rPr>
          <w:rFonts w:ascii="Times New Roman" w:hAnsi="Times New Roman" w:cs="Times New Roman"/>
          <w:sz w:val="26"/>
          <w:szCs w:val="26"/>
        </w:rPr>
        <w:t>государственный реестр участков недр, п</w:t>
      </w:r>
      <w:r w:rsidR="00D345D0">
        <w:rPr>
          <w:rFonts w:ascii="Times New Roman" w:hAnsi="Times New Roman" w:cs="Times New Roman"/>
          <w:sz w:val="26"/>
          <w:szCs w:val="26"/>
        </w:rPr>
        <w:t>редоставленных в пользование, и </w:t>
      </w:r>
      <w:r w:rsidR="00F031E5" w:rsidRPr="007C4E59">
        <w:rPr>
          <w:rFonts w:ascii="Times New Roman" w:hAnsi="Times New Roman" w:cs="Times New Roman"/>
          <w:sz w:val="26"/>
          <w:szCs w:val="26"/>
        </w:rPr>
        <w:t>лицензий на пользование недрами</w:t>
      </w:r>
      <w:r w:rsidRPr="007C4E59">
        <w:rPr>
          <w:rFonts w:ascii="Times New Roman" w:hAnsi="Times New Roman" w:cs="Times New Roman"/>
          <w:sz w:val="26"/>
          <w:szCs w:val="26"/>
        </w:rPr>
        <w:t>.</w:t>
      </w:r>
    </w:p>
    <w:p w:rsidR="007134B9" w:rsidRPr="007C4E59" w:rsidRDefault="00F312C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267A03" w:rsidRPr="007C4E59">
        <w:rPr>
          <w:rFonts w:ascii="Times New Roman" w:hAnsi="Times New Roman" w:cs="Times New Roman"/>
          <w:sz w:val="26"/>
          <w:szCs w:val="26"/>
        </w:rPr>
        <w:t>6</w:t>
      </w:r>
      <w:r w:rsidRPr="007C4E59">
        <w:rPr>
          <w:rFonts w:ascii="Times New Roman" w:hAnsi="Times New Roman" w:cs="Times New Roman"/>
          <w:sz w:val="26"/>
          <w:szCs w:val="26"/>
        </w:rPr>
        <w:t xml:space="preserve">. </w:t>
      </w:r>
      <w:r w:rsidR="00CD567F" w:rsidRPr="007C4E59">
        <w:rPr>
          <w:rFonts w:ascii="Times New Roman" w:hAnsi="Times New Roman" w:cs="Times New Roman"/>
          <w:sz w:val="26"/>
          <w:szCs w:val="26"/>
        </w:rPr>
        <w:t>С</w:t>
      </w:r>
      <w:r w:rsidRPr="007C4E59">
        <w:rPr>
          <w:rFonts w:ascii="Times New Roman" w:hAnsi="Times New Roman" w:cs="Times New Roman"/>
          <w:sz w:val="26"/>
          <w:szCs w:val="26"/>
        </w:rPr>
        <w:t>ведени</w:t>
      </w:r>
      <w:r w:rsidR="00CD567F" w:rsidRPr="007C4E59">
        <w:rPr>
          <w:rFonts w:ascii="Times New Roman" w:hAnsi="Times New Roman" w:cs="Times New Roman"/>
          <w:sz w:val="26"/>
          <w:szCs w:val="26"/>
        </w:rPr>
        <w:t>я</w:t>
      </w:r>
      <w:r w:rsidRPr="007C4E59">
        <w:rPr>
          <w:rFonts w:ascii="Times New Roman" w:hAnsi="Times New Roman" w:cs="Times New Roman"/>
          <w:sz w:val="26"/>
          <w:szCs w:val="26"/>
        </w:rPr>
        <w:t xml:space="preserve"> о досрочном прекращении права пользования участком недр</w:t>
      </w:r>
      <w:r w:rsidR="00CD567F" w:rsidRPr="007C4E59">
        <w:rPr>
          <w:rFonts w:ascii="Times New Roman" w:hAnsi="Times New Roman" w:cs="Times New Roman"/>
          <w:sz w:val="26"/>
          <w:szCs w:val="26"/>
        </w:rPr>
        <w:t xml:space="preserve">, приостановлении осуществления права пользования участком недр или ограничении осуществления права пользования участком недр </w:t>
      </w:r>
      <w:r w:rsidRPr="007C4E59">
        <w:rPr>
          <w:rFonts w:ascii="Times New Roman" w:hAnsi="Times New Roman" w:cs="Times New Roman"/>
          <w:sz w:val="26"/>
          <w:szCs w:val="26"/>
        </w:rPr>
        <w:t>внос</w:t>
      </w:r>
      <w:r w:rsidR="00CD567F" w:rsidRPr="007C4E59">
        <w:rPr>
          <w:rFonts w:ascii="Times New Roman" w:hAnsi="Times New Roman" w:cs="Times New Roman"/>
          <w:sz w:val="26"/>
          <w:szCs w:val="26"/>
        </w:rPr>
        <w:t>я</w:t>
      </w:r>
      <w:r w:rsidRPr="007C4E59">
        <w:rPr>
          <w:rFonts w:ascii="Times New Roman" w:hAnsi="Times New Roman" w:cs="Times New Roman"/>
          <w:sz w:val="26"/>
          <w:szCs w:val="26"/>
        </w:rPr>
        <w:t xml:space="preserve">тся в государственный реестр участков недр, предоставленных в пользование, и лицензий на пользование недрами, предусмотренный </w:t>
      </w:r>
      <w:hyperlink r:id="rId37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статьей 28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Закона о недрах по средствам ФГИС «АСЛН»</w:t>
      </w:r>
      <w:r w:rsidR="00F031E5" w:rsidRPr="007C4E59">
        <w:rPr>
          <w:rFonts w:ascii="Times New Roman" w:hAnsi="Times New Roman" w:cs="Times New Roman"/>
          <w:sz w:val="26"/>
          <w:szCs w:val="26"/>
        </w:rPr>
        <w:t>:</w:t>
      </w:r>
    </w:p>
    <w:p w:rsidR="00F312CC" w:rsidRPr="007C4E59" w:rsidRDefault="007134B9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1) </w:t>
      </w:r>
      <w:r w:rsidR="00F312CC" w:rsidRPr="007C4E59">
        <w:rPr>
          <w:rFonts w:ascii="Times New Roman" w:hAnsi="Times New Roman" w:cs="Times New Roman"/>
          <w:sz w:val="26"/>
          <w:szCs w:val="26"/>
        </w:rPr>
        <w:t xml:space="preserve">в случае принятия Комиссией решения </w:t>
      </w:r>
      <w:r w:rsidRPr="007C4E59">
        <w:rPr>
          <w:rFonts w:ascii="Times New Roman" w:hAnsi="Times New Roman" w:cs="Times New Roman"/>
          <w:sz w:val="26"/>
          <w:szCs w:val="26"/>
        </w:rPr>
        <w:t xml:space="preserve">о </w:t>
      </w:r>
      <w:r w:rsidR="00F312CC" w:rsidRPr="007C4E59">
        <w:rPr>
          <w:rFonts w:ascii="Times New Roman" w:hAnsi="Times New Roman" w:cs="Times New Roman"/>
          <w:sz w:val="26"/>
          <w:szCs w:val="26"/>
        </w:rPr>
        <w:t>досрочном прекращении права пользования участком недр, по основаниям установленным:</w:t>
      </w:r>
    </w:p>
    <w:p w:rsidR="00F312CC" w:rsidRPr="007C4E59" w:rsidRDefault="00F312C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- </w:t>
      </w:r>
      <w:hyperlink w:anchor="P70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2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- </w:t>
      </w:r>
      <w:hyperlink w:anchor="P72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hyperlink w:anchor="P64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7C4E59">
        <w:rPr>
          <w:rFonts w:ascii="Times New Roman" w:hAnsi="Times New Roman" w:cs="Times New Roman"/>
          <w:color w:val="0000FF"/>
          <w:sz w:val="26"/>
          <w:szCs w:val="26"/>
        </w:rPr>
        <w:t xml:space="preserve"> и </w:t>
      </w:r>
      <w:hyperlink w:anchor="P75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7 пункта 3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н</w:t>
      </w:r>
      <w:r w:rsidR="00D345D0">
        <w:rPr>
          <w:rFonts w:ascii="Times New Roman" w:hAnsi="Times New Roman" w:cs="Times New Roman"/>
          <w:sz w:val="26"/>
          <w:szCs w:val="26"/>
        </w:rPr>
        <w:t>астоящего Порядка, не позднее 3 </w:t>
      </w:r>
      <w:r w:rsidRPr="007C4E59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proofErr w:type="gramStart"/>
      <w:r w:rsidRPr="007C4E59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7C4E59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F312CC" w:rsidRPr="007C4E59" w:rsidRDefault="00F312C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 xml:space="preserve">- </w:t>
      </w:r>
      <w:hyperlink w:anchor="P70" w:history="1"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>подпункт</w:t>
        </w:r>
        <w:r w:rsidR="000115C8">
          <w:rPr>
            <w:rFonts w:ascii="Times New Roman" w:hAnsi="Times New Roman" w:cs="Times New Roman"/>
            <w:color w:val="0000FF"/>
            <w:sz w:val="26"/>
            <w:szCs w:val="26"/>
          </w:rPr>
          <w:t>ами</w:t>
        </w:r>
        <w:r w:rsidRPr="007C4E59">
          <w:rPr>
            <w:rFonts w:ascii="Times New Roman" w:hAnsi="Times New Roman" w:cs="Times New Roman"/>
            <w:color w:val="0000FF"/>
            <w:sz w:val="26"/>
            <w:szCs w:val="26"/>
          </w:rPr>
          <w:t xml:space="preserve"> 8</w:t>
        </w:r>
      </w:hyperlink>
      <w:r w:rsidR="00E06D4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E06D41" w:rsidRPr="00460228">
        <w:rPr>
          <w:rFonts w:ascii="Times New Roman" w:hAnsi="Times New Roman" w:cs="Times New Roman"/>
          <w:sz w:val="26"/>
          <w:szCs w:val="26"/>
          <w:highlight w:val="yellow"/>
        </w:rPr>
        <w:t>и</w:t>
      </w:r>
      <w:r w:rsidR="00E06D41" w:rsidRPr="00460228">
        <w:rPr>
          <w:rFonts w:ascii="Times New Roman" w:hAnsi="Times New Roman" w:cs="Times New Roman"/>
          <w:color w:val="0000FF"/>
          <w:sz w:val="26"/>
          <w:szCs w:val="26"/>
          <w:highlight w:val="yellow"/>
        </w:rPr>
        <w:t xml:space="preserve"> </w:t>
      </w:r>
      <w:r w:rsidR="000115C8" w:rsidRPr="00460228">
        <w:rPr>
          <w:rFonts w:ascii="Times New Roman" w:hAnsi="Times New Roman" w:cs="Times New Roman"/>
          <w:color w:val="0000FF"/>
          <w:sz w:val="26"/>
          <w:szCs w:val="26"/>
          <w:highlight w:val="yellow"/>
        </w:rPr>
        <w:t>10</w:t>
      </w:r>
      <w:hyperlink w:anchor="P75" w:history="1">
        <w:r w:rsidRPr="00460228">
          <w:rPr>
            <w:rFonts w:ascii="Times New Roman" w:hAnsi="Times New Roman" w:cs="Times New Roman"/>
            <w:color w:val="0000FF"/>
            <w:sz w:val="26"/>
            <w:szCs w:val="26"/>
            <w:highlight w:val="yellow"/>
          </w:rPr>
          <w:t xml:space="preserve"> пункта 3</w:t>
        </w:r>
      </w:hyperlink>
      <w:r w:rsidRPr="007C4E59">
        <w:rPr>
          <w:rFonts w:ascii="Times New Roman" w:hAnsi="Times New Roman" w:cs="Times New Roman"/>
          <w:sz w:val="26"/>
          <w:szCs w:val="26"/>
        </w:rPr>
        <w:t xml:space="preserve"> настоящего Порядка не позднее 1 рабочего дня, следующего за днем истечения срока действия </w:t>
      </w:r>
      <w:r w:rsidR="00F031E5" w:rsidRPr="007C4E59">
        <w:rPr>
          <w:rFonts w:ascii="Times New Roman" w:hAnsi="Times New Roman" w:cs="Times New Roman"/>
          <w:sz w:val="26"/>
          <w:szCs w:val="26"/>
        </w:rPr>
        <w:t>лицензии на пользование недрами;</w:t>
      </w:r>
    </w:p>
    <w:p w:rsidR="007134B9" w:rsidRPr="007C4E59" w:rsidRDefault="007134B9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lastRenderedPageBreak/>
        <w:t>2) в случае принятия Комиссией решения о приостановлении осуществления права пользования участком недр или ограничении осуществления права пользования участком недр</w:t>
      </w:r>
      <w:r w:rsidR="00A93CD9" w:rsidRPr="007C4E59">
        <w:rPr>
          <w:rFonts w:ascii="Times New Roman" w:hAnsi="Times New Roman" w:cs="Times New Roman"/>
          <w:sz w:val="26"/>
          <w:szCs w:val="26"/>
        </w:rPr>
        <w:t xml:space="preserve"> не позднее 3 рабочих дней </w:t>
      </w:r>
      <w:proofErr w:type="gramStart"/>
      <w:r w:rsidR="00A93CD9" w:rsidRPr="007C4E59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A93CD9" w:rsidRPr="007C4E59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582E4F" w:rsidRPr="007C4E59" w:rsidRDefault="00F312CC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58">
        <w:rPr>
          <w:rFonts w:ascii="Times New Roman" w:hAnsi="Times New Roman" w:cs="Times New Roman"/>
          <w:sz w:val="26"/>
          <w:szCs w:val="26"/>
        </w:rPr>
        <w:t>2</w:t>
      </w:r>
      <w:r w:rsidR="00267A03" w:rsidRPr="00E56258">
        <w:rPr>
          <w:rFonts w:ascii="Times New Roman" w:hAnsi="Times New Roman" w:cs="Times New Roman"/>
          <w:sz w:val="26"/>
          <w:szCs w:val="26"/>
        </w:rPr>
        <w:t>7</w:t>
      </w:r>
      <w:r w:rsidRPr="00E562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56258"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в течение </w:t>
      </w:r>
      <w:r w:rsidR="00C61CD5" w:rsidRPr="00E56258">
        <w:rPr>
          <w:rFonts w:ascii="Times New Roman" w:hAnsi="Times New Roman" w:cs="Times New Roman"/>
          <w:sz w:val="26"/>
          <w:szCs w:val="26"/>
        </w:rPr>
        <w:t>5</w:t>
      </w:r>
      <w:r w:rsidRPr="00E56258"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решения о досрочном прекращении права пользования участком недр, приостановлении осуществления права пользования участком недр или ограничении осуществления права пользования участком недр уведомляет пользователя недр </w:t>
      </w:r>
      <w:r w:rsidR="00582E4F" w:rsidRPr="00E56258">
        <w:rPr>
          <w:rFonts w:ascii="Times New Roman" w:hAnsi="Times New Roman" w:cs="Times New Roman"/>
          <w:sz w:val="26"/>
          <w:szCs w:val="26"/>
        </w:rPr>
        <w:t>о</w:t>
      </w:r>
      <w:r w:rsidR="002336A7" w:rsidRPr="00E56258">
        <w:rPr>
          <w:rFonts w:ascii="Times New Roman" w:hAnsi="Times New Roman" w:cs="Times New Roman"/>
          <w:sz w:val="26"/>
          <w:szCs w:val="26"/>
        </w:rPr>
        <w:t> </w:t>
      </w:r>
      <w:r w:rsidR="00582E4F" w:rsidRPr="00E56258">
        <w:rPr>
          <w:rFonts w:ascii="Times New Roman" w:hAnsi="Times New Roman" w:cs="Times New Roman"/>
          <w:sz w:val="26"/>
          <w:szCs w:val="26"/>
        </w:rPr>
        <w:t xml:space="preserve">принятом решении </w:t>
      </w:r>
      <w:r w:rsidR="00A90C7E" w:rsidRPr="00E56258">
        <w:rPr>
          <w:rFonts w:ascii="Times New Roman" w:hAnsi="Times New Roman" w:cs="Times New Roman"/>
          <w:sz w:val="26"/>
          <w:szCs w:val="26"/>
        </w:rPr>
        <w:t xml:space="preserve">путем направления </w:t>
      </w:r>
      <w:r w:rsidR="00E56258" w:rsidRPr="00E56258">
        <w:rPr>
          <w:rFonts w:ascii="Times New Roman" w:hAnsi="Times New Roman" w:cs="Times New Roman"/>
          <w:sz w:val="26"/>
          <w:szCs w:val="26"/>
        </w:rPr>
        <w:t>пользователю недр с сопроводительным письмом копи</w:t>
      </w:r>
      <w:r w:rsidR="00106A38">
        <w:rPr>
          <w:rFonts w:ascii="Times New Roman" w:hAnsi="Times New Roman" w:cs="Times New Roman"/>
          <w:sz w:val="26"/>
          <w:szCs w:val="26"/>
        </w:rPr>
        <w:t>ю</w:t>
      </w:r>
      <w:r w:rsidR="00E56258" w:rsidRPr="00E56258">
        <w:rPr>
          <w:rFonts w:ascii="Times New Roman" w:hAnsi="Times New Roman" w:cs="Times New Roman"/>
          <w:sz w:val="26"/>
          <w:szCs w:val="26"/>
        </w:rPr>
        <w:t xml:space="preserve"> выписки из протокола заседания Комиссии</w:t>
      </w:r>
      <w:r w:rsidR="00E56258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4669A3" w:rsidRPr="00BB100B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4669A3">
        <w:rPr>
          <w:rFonts w:ascii="Times New Roman" w:hAnsi="Times New Roman" w:cs="Times New Roman"/>
          <w:sz w:val="26"/>
          <w:szCs w:val="26"/>
        </w:rPr>
        <w:t>почтового отправления</w:t>
      </w:r>
      <w:r w:rsidR="00E56258" w:rsidRPr="00E5625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56258">
        <w:rPr>
          <w:rFonts w:ascii="Times New Roman" w:hAnsi="Times New Roman" w:cs="Times New Roman"/>
          <w:sz w:val="26"/>
          <w:szCs w:val="26"/>
          <w:highlight w:val="yellow"/>
        </w:rPr>
        <w:t>с</w:t>
      </w:r>
      <w:r w:rsidR="004669A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56258" w:rsidRPr="00E56258">
        <w:rPr>
          <w:rFonts w:ascii="Times New Roman" w:hAnsi="Times New Roman" w:cs="Times New Roman"/>
          <w:sz w:val="26"/>
          <w:szCs w:val="26"/>
          <w:highlight w:val="yellow"/>
        </w:rPr>
        <w:t>уведомлением о вручении</w:t>
      </w:r>
      <w:r w:rsidR="00E72848" w:rsidRPr="00E56258">
        <w:rPr>
          <w:rFonts w:ascii="Times New Roman" w:hAnsi="Times New Roman" w:cs="Times New Roman"/>
          <w:sz w:val="26"/>
          <w:szCs w:val="26"/>
          <w:highlight w:val="yellow"/>
        </w:rPr>
        <w:t>.</w:t>
      </w:r>
      <w:proofErr w:type="gramEnd"/>
    </w:p>
    <w:p w:rsidR="007A5A93" w:rsidRDefault="007A5A93" w:rsidP="009851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FB18E7" w:rsidRPr="007C4E59" w:rsidRDefault="00E5010C" w:rsidP="009851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C4E59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4B53C5" w:rsidRPr="007C4E59">
        <w:rPr>
          <w:rFonts w:ascii="Times New Roman" w:hAnsi="Times New Roman" w:cs="Times New Roman"/>
          <w:b w:val="0"/>
          <w:sz w:val="26"/>
          <w:szCs w:val="26"/>
        </w:rPr>
        <w:t xml:space="preserve">V. Оформление </w:t>
      </w:r>
      <w:r w:rsidR="00FB18E7" w:rsidRPr="007C4E59">
        <w:rPr>
          <w:rFonts w:ascii="Times New Roman" w:hAnsi="Times New Roman" w:cs="Times New Roman"/>
          <w:b w:val="0"/>
          <w:sz w:val="26"/>
          <w:szCs w:val="26"/>
        </w:rPr>
        <w:t xml:space="preserve">уведомления о допущенных пользователем участка недр </w:t>
      </w:r>
    </w:p>
    <w:p w:rsidR="00FB18E7" w:rsidRPr="007C4E59" w:rsidRDefault="00FB18E7" w:rsidP="009851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C4E59">
        <w:rPr>
          <w:rFonts w:ascii="Times New Roman" w:hAnsi="Times New Roman" w:cs="Times New Roman"/>
          <w:b w:val="0"/>
          <w:sz w:val="26"/>
          <w:szCs w:val="26"/>
        </w:rPr>
        <w:t>нарушениях</w:t>
      </w:r>
      <w:proofErr w:type="gramEnd"/>
      <w:r w:rsidRPr="007C4E59">
        <w:rPr>
          <w:rFonts w:ascii="Times New Roman" w:hAnsi="Times New Roman" w:cs="Times New Roman"/>
          <w:b w:val="0"/>
          <w:sz w:val="26"/>
          <w:szCs w:val="26"/>
        </w:rPr>
        <w:t xml:space="preserve"> условий пользования недрами к лицензии на пользование недрами </w:t>
      </w:r>
    </w:p>
    <w:p w:rsidR="004B53C5" w:rsidRPr="007C4E59" w:rsidRDefault="004B53C5" w:rsidP="009851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C4E59">
        <w:rPr>
          <w:rFonts w:ascii="Times New Roman" w:hAnsi="Times New Roman" w:cs="Times New Roman"/>
          <w:b w:val="0"/>
          <w:sz w:val="26"/>
          <w:szCs w:val="26"/>
        </w:rPr>
        <w:t>и направление его пользователю недр</w:t>
      </w:r>
    </w:p>
    <w:p w:rsidR="004B53C5" w:rsidRPr="007C4E59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6A9A" w:rsidRPr="007C4E59" w:rsidRDefault="00A1177A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28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B53C5" w:rsidRPr="007C4E59">
        <w:rPr>
          <w:rFonts w:ascii="Times New Roman" w:hAnsi="Times New Roman" w:cs="Times New Roman"/>
          <w:sz w:val="26"/>
          <w:szCs w:val="26"/>
        </w:rPr>
        <w:t>В с</w:t>
      </w:r>
      <w:r w:rsidR="0097461D" w:rsidRPr="007C4E59">
        <w:rPr>
          <w:rFonts w:ascii="Times New Roman" w:hAnsi="Times New Roman" w:cs="Times New Roman"/>
          <w:sz w:val="26"/>
          <w:szCs w:val="26"/>
        </w:rPr>
        <w:t xml:space="preserve">лучае </w:t>
      </w:r>
      <w:r w:rsidR="0046128F" w:rsidRPr="007C4E59">
        <w:rPr>
          <w:rFonts w:ascii="Times New Roman" w:hAnsi="Times New Roman" w:cs="Times New Roman"/>
          <w:sz w:val="26"/>
          <w:szCs w:val="26"/>
        </w:rPr>
        <w:t xml:space="preserve">направления пользователю недр </w:t>
      </w:r>
      <w:r w:rsidR="00BB2966" w:rsidRPr="007C4E59">
        <w:rPr>
          <w:rFonts w:ascii="Times New Roman" w:hAnsi="Times New Roman" w:cs="Times New Roman"/>
          <w:sz w:val="26"/>
          <w:szCs w:val="26"/>
        </w:rPr>
        <w:t>У</w:t>
      </w:r>
      <w:r w:rsidR="00036C39" w:rsidRPr="007C4E59">
        <w:rPr>
          <w:rFonts w:ascii="Times New Roman" w:hAnsi="Times New Roman" w:cs="Times New Roman"/>
          <w:sz w:val="26"/>
          <w:szCs w:val="26"/>
        </w:rPr>
        <w:t>ведомления</w:t>
      </w:r>
      <w:r w:rsidR="00A95B8D" w:rsidRPr="007C4E59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BB2966" w:rsidRPr="007C4E59">
        <w:rPr>
          <w:rFonts w:ascii="Times New Roman" w:hAnsi="Times New Roman" w:cs="Times New Roman"/>
          <w:sz w:val="26"/>
          <w:szCs w:val="26"/>
        </w:rPr>
        <w:t>о 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досрочном прекращении права пользования </w:t>
      </w:r>
      <w:r w:rsidR="00643B53" w:rsidRPr="007C4E59">
        <w:rPr>
          <w:rFonts w:ascii="Times New Roman" w:hAnsi="Times New Roman" w:cs="Times New Roman"/>
          <w:sz w:val="26"/>
          <w:szCs w:val="26"/>
        </w:rPr>
        <w:t xml:space="preserve">участками недр </w:t>
      </w:r>
      <w:r w:rsidR="004B53C5" w:rsidRPr="007C4E59">
        <w:rPr>
          <w:rFonts w:ascii="Times New Roman" w:hAnsi="Times New Roman" w:cs="Times New Roman"/>
          <w:sz w:val="26"/>
          <w:szCs w:val="26"/>
        </w:rPr>
        <w:t>принимается Комиссией по истечении не менее трех и не более двенадцати месяцев со дня доставки пользователю недр или его представ</w:t>
      </w:r>
      <w:r w:rsidR="009851FC">
        <w:rPr>
          <w:rFonts w:ascii="Times New Roman" w:hAnsi="Times New Roman" w:cs="Times New Roman"/>
          <w:sz w:val="26"/>
          <w:szCs w:val="26"/>
        </w:rPr>
        <w:t>ителю письменного уведомления о </w:t>
      </w:r>
      <w:r w:rsidR="004B53C5" w:rsidRPr="007C4E59">
        <w:rPr>
          <w:rFonts w:ascii="Times New Roman" w:hAnsi="Times New Roman" w:cs="Times New Roman"/>
          <w:sz w:val="26"/>
          <w:szCs w:val="26"/>
        </w:rPr>
        <w:t>допущенных и</w:t>
      </w:r>
      <w:r w:rsidR="00476B9F" w:rsidRPr="007C4E59">
        <w:rPr>
          <w:rFonts w:ascii="Times New Roman" w:hAnsi="Times New Roman" w:cs="Times New Roman"/>
          <w:sz w:val="26"/>
          <w:szCs w:val="26"/>
        </w:rPr>
        <w:t>м нарушениях при условии, что</w:t>
      </w:r>
      <w:r w:rsidR="001F3348" w:rsidRPr="007C4E59">
        <w:rPr>
          <w:rFonts w:ascii="Times New Roman" w:hAnsi="Times New Roman" w:cs="Times New Roman"/>
          <w:sz w:val="26"/>
          <w:szCs w:val="26"/>
        </w:rPr>
        <w:t xml:space="preserve"> в</w:t>
      </w:r>
      <w:r w:rsidR="00111CB6" w:rsidRPr="007C4E59">
        <w:rPr>
          <w:rFonts w:ascii="Times New Roman" w:hAnsi="Times New Roman" w:cs="Times New Roman"/>
          <w:sz w:val="26"/>
          <w:szCs w:val="26"/>
        </w:rPr>
        <w:t xml:space="preserve"> 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указанный срок пользователь </w:t>
      </w:r>
      <w:r w:rsidR="003B5FFA" w:rsidRPr="007C4E59">
        <w:rPr>
          <w:rFonts w:ascii="Times New Roman" w:hAnsi="Times New Roman" w:cs="Times New Roman"/>
          <w:sz w:val="26"/>
          <w:szCs w:val="26"/>
        </w:rPr>
        <w:t xml:space="preserve">недр </w:t>
      </w:r>
      <w:r w:rsidR="004B53C5" w:rsidRPr="007C4E59">
        <w:rPr>
          <w:rFonts w:ascii="Times New Roman" w:hAnsi="Times New Roman" w:cs="Times New Roman"/>
          <w:sz w:val="26"/>
          <w:szCs w:val="26"/>
        </w:rPr>
        <w:t>не устранил эти нарушения.</w:t>
      </w:r>
      <w:proofErr w:type="gramEnd"/>
    </w:p>
    <w:p w:rsidR="001C57D1" w:rsidRPr="007C4E59" w:rsidRDefault="00A15417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4E59">
        <w:rPr>
          <w:rFonts w:ascii="Times New Roman" w:hAnsi="Times New Roman" w:cs="Times New Roman"/>
          <w:sz w:val="26"/>
          <w:szCs w:val="26"/>
        </w:rPr>
        <w:t>2</w:t>
      </w:r>
      <w:r w:rsidR="00A1177A" w:rsidRPr="007C4E59">
        <w:rPr>
          <w:rFonts w:ascii="Times New Roman" w:hAnsi="Times New Roman" w:cs="Times New Roman"/>
          <w:sz w:val="26"/>
          <w:szCs w:val="26"/>
        </w:rPr>
        <w:t>9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. В случае принятия Комиссией решения о направлении в адрес пользователя недр </w:t>
      </w:r>
      <w:r w:rsidR="006C4F95" w:rsidRPr="007C4E59">
        <w:rPr>
          <w:rFonts w:ascii="Times New Roman" w:hAnsi="Times New Roman" w:cs="Times New Roman"/>
          <w:sz w:val="26"/>
          <w:szCs w:val="26"/>
        </w:rPr>
        <w:t>У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ведомления уполномоченное должностное лицо </w:t>
      </w:r>
      <w:proofErr w:type="gramStart"/>
      <w:r w:rsidR="007975E9" w:rsidRPr="007C4E59">
        <w:rPr>
          <w:rFonts w:ascii="Times New Roman" w:hAnsi="Times New Roman" w:cs="Times New Roman"/>
          <w:sz w:val="26"/>
          <w:szCs w:val="26"/>
        </w:rPr>
        <w:t>отдела лицензирования</w:t>
      </w:r>
      <w:r w:rsidR="00D33D66" w:rsidRPr="007C4E59">
        <w:rPr>
          <w:rFonts w:ascii="Times New Roman" w:hAnsi="Times New Roman" w:cs="Times New Roman"/>
          <w:sz w:val="26"/>
          <w:szCs w:val="26"/>
        </w:rPr>
        <w:t xml:space="preserve"> управления природных ресурсов </w:t>
      </w:r>
      <w:r w:rsidR="00596A9A" w:rsidRPr="007C4E59">
        <w:rPr>
          <w:rFonts w:ascii="Times New Roman" w:hAnsi="Times New Roman" w:cs="Times New Roman"/>
          <w:sz w:val="26"/>
          <w:szCs w:val="26"/>
        </w:rPr>
        <w:t>Министерства</w:t>
      </w:r>
      <w:proofErr w:type="gramEnd"/>
      <w:r w:rsidR="004B53C5" w:rsidRPr="007C4E59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53513" w:rsidRPr="007C4E59">
        <w:rPr>
          <w:rFonts w:ascii="Times New Roman" w:hAnsi="Times New Roman" w:cs="Times New Roman"/>
          <w:sz w:val="26"/>
          <w:szCs w:val="26"/>
        </w:rPr>
        <w:t>1</w:t>
      </w:r>
      <w:r w:rsidR="00D33D66" w:rsidRPr="007C4E59">
        <w:rPr>
          <w:rFonts w:ascii="Times New Roman" w:hAnsi="Times New Roman" w:cs="Times New Roman"/>
          <w:sz w:val="26"/>
          <w:szCs w:val="26"/>
        </w:rPr>
        <w:t>0</w:t>
      </w:r>
      <w:r w:rsidR="00D345D0">
        <w:rPr>
          <w:rFonts w:ascii="Times New Roman" w:hAnsi="Times New Roman" w:cs="Times New Roman"/>
          <w:sz w:val="26"/>
          <w:szCs w:val="26"/>
        </w:rPr>
        <w:t> </w:t>
      </w:r>
      <w:r w:rsidR="004B53C5" w:rsidRPr="007C4E59">
        <w:rPr>
          <w:rFonts w:ascii="Times New Roman" w:hAnsi="Times New Roman" w:cs="Times New Roman"/>
          <w:sz w:val="26"/>
          <w:szCs w:val="26"/>
        </w:rPr>
        <w:t xml:space="preserve">рабочих дней с даты подписания протокола заседания Комиссии </w:t>
      </w:r>
      <w:r w:rsidR="001710BB" w:rsidRPr="007C4E59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6C4F95" w:rsidRPr="007C4E59">
        <w:rPr>
          <w:rFonts w:ascii="Times New Roman" w:hAnsi="Times New Roman" w:cs="Times New Roman"/>
          <w:sz w:val="26"/>
          <w:szCs w:val="26"/>
        </w:rPr>
        <w:t>У</w:t>
      </w:r>
      <w:r w:rsidR="003B5FFA" w:rsidRPr="007C4E59">
        <w:rPr>
          <w:rFonts w:ascii="Times New Roman" w:hAnsi="Times New Roman" w:cs="Times New Roman"/>
          <w:sz w:val="26"/>
          <w:szCs w:val="26"/>
        </w:rPr>
        <w:t xml:space="preserve">ведомление </w:t>
      </w:r>
      <w:r w:rsidR="009851FC">
        <w:rPr>
          <w:rFonts w:ascii="Times New Roman" w:hAnsi="Times New Roman" w:cs="Times New Roman"/>
          <w:sz w:val="26"/>
          <w:szCs w:val="26"/>
        </w:rPr>
        <w:t>и</w:t>
      </w:r>
      <w:r w:rsid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5509D0" w:rsidRPr="007C4E59">
        <w:rPr>
          <w:rFonts w:ascii="Times New Roman" w:hAnsi="Times New Roman" w:cs="Times New Roman"/>
          <w:sz w:val="26"/>
          <w:szCs w:val="26"/>
        </w:rPr>
        <w:t>передает его на</w:t>
      </w:r>
      <w:r w:rsid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5509D0" w:rsidRPr="007C4E59">
        <w:rPr>
          <w:rFonts w:ascii="Times New Roman" w:hAnsi="Times New Roman" w:cs="Times New Roman"/>
          <w:sz w:val="26"/>
          <w:szCs w:val="26"/>
        </w:rPr>
        <w:t>подпись Министру или лицу, им уполномоченному</w:t>
      </w:r>
      <w:r w:rsidR="004B53C5" w:rsidRPr="007C4E59">
        <w:rPr>
          <w:rFonts w:ascii="Times New Roman" w:hAnsi="Times New Roman" w:cs="Times New Roman"/>
          <w:sz w:val="26"/>
          <w:szCs w:val="26"/>
        </w:rPr>
        <w:t>.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30. Письменное уведомление о допущенных пользователем недр нарушениях должно содержать: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1) государственный регистрационный номер лицензии на пользование недрами и дату её государственной регистрации;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2) сведения о пользователе недр, в том числе для юридического лица - полное наименование, его организационно-правовая форма, для индивидуального предпринимателя - фамилия, имя, отчество (при наличии);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 xml:space="preserve">3) информацию о возникновении случаев, предусмотренных </w:t>
      </w:r>
      <w:hyperlink w:anchor="P70" w:history="1">
        <w:r w:rsidRPr="00D345D0">
          <w:rPr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D345D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72" w:history="1">
        <w:r w:rsidRPr="00D345D0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D345D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4" w:history="1">
        <w:r w:rsidRPr="00D345D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D345D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5" w:history="1">
        <w:r w:rsidRPr="00D345D0">
          <w:rPr>
            <w:rFonts w:ascii="Times New Roman" w:hAnsi="Times New Roman" w:cs="Times New Roman"/>
            <w:sz w:val="26"/>
            <w:szCs w:val="26"/>
          </w:rPr>
          <w:t xml:space="preserve">7 пункта </w:t>
        </w:r>
      </w:hyperlink>
      <w:r w:rsidRPr="00D345D0">
        <w:rPr>
          <w:rFonts w:ascii="Times New Roman" w:hAnsi="Times New Roman" w:cs="Times New Roman"/>
          <w:sz w:val="26"/>
          <w:szCs w:val="26"/>
        </w:rPr>
        <w:t>3 настоящего Порядка;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4) срок устранения нарушений, кот</w:t>
      </w:r>
      <w:r w:rsidR="009851FC" w:rsidRPr="00D345D0">
        <w:rPr>
          <w:rFonts w:ascii="Times New Roman" w:hAnsi="Times New Roman" w:cs="Times New Roman"/>
          <w:sz w:val="26"/>
          <w:szCs w:val="26"/>
        </w:rPr>
        <w:t xml:space="preserve">орый не может быть менее трех и </w:t>
      </w:r>
      <w:r w:rsidRPr="00D345D0">
        <w:rPr>
          <w:rFonts w:ascii="Times New Roman" w:hAnsi="Times New Roman" w:cs="Times New Roman"/>
          <w:sz w:val="26"/>
          <w:szCs w:val="26"/>
        </w:rPr>
        <w:t>более двенадцати месяцев со дня дос</w:t>
      </w:r>
      <w:r w:rsidR="009851FC" w:rsidRPr="00D345D0">
        <w:rPr>
          <w:rFonts w:ascii="Times New Roman" w:hAnsi="Times New Roman" w:cs="Times New Roman"/>
          <w:sz w:val="26"/>
          <w:szCs w:val="26"/>
        </w:rPr>
        <w:t xml:space="preserve">тавки пользователю недр или его </w:t>
      </w:r>
      <w:r w:rsidRPr="00D345D0">
        <w:rPr>
          <w:rFonts w:ascii="Times New Roman" w:hAnsi="Times New Roman" w:cs="Times New Roman"/>
          <w:sz w:val="26"/>
          <w:szCs w:val="26"/>
        </w:rPr>
        <w:t>представителю письменного уведомления о допущенных им нарушениях;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5) требования к информации об устранении нарушений, которая должна быть представлена пользователем недр, с указанием на срок исполнения;</w:t>
      </w:r>
    </w:p>
    <w:p w:rsidR="002627AB" w:rsidRPr="00D345D0" w:rsidRDefault="002627AB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6) предупреждение о возможном досрочном прекращении права пользования участком недр, в случае неуст</w:t>
      </w:r>
      <w:r w:rsidR="009851FC" w:rsidRPr="00D345D0">
        <w:rPr>
          <w:rFonts w:ascii="Times New Roman" w:hAnsi="Times New Roman" w:cs="Times New Roman"/>
          <w:sz w:val="26"/>
          <w:szCs w:val="26"/>
        </w:rPr>
        <w:t xml:space="preserve">ранения нарушения в указанный в </w:t>
      </w:r>
      <w:r w:rsidRPr="00D345D0">
        <w:rPr>
          <w:rFonts w:ascii="Times New Roman" w:hAnsi="Times New Roman" w:cs="Times New Roman"/>
          <w:sz w:val="26"/>
          <w:szCs w:val="26"/>
        </w:rPr>
        <w:t>уведомлении срок.</w:t>
      </w:r>
    </w:p>
    <w:p w:rsidR="005509D0" w:rsidRPr="00D345D0" w:rsidRDefault="00A15417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3</w:t>
      </w:r>
      <w:r w:rsidR="00A1177A" w:rsidRPr="00D345D0">
        <w:rPr>
          <w:rFonts w:ascii="Times New Roman" w:hAnsi="Times New Roman" w:cs="Times New Roman"/>
          <w:sz w:val="26"/>
          <w:szCs w:val="26"/>
        </w:rPr>
        <w:t>1</w:t>
      </w:r>
      <w:r w:rsidR="004B53C5" w:rsidRPr="00D345D0">
        <w:rPr>
          <w:rFonts w:ascii="Times New Roman" w:hAnsi="Times New Roman" w:cs="Times New Roman"/>
          <w:sz w:val="26"/>
          <w:szCs w:val="26"/>
        </w:rPr>
        <w:t xml:space="preserve">. </w:t>
      </w:r>
      <w:r w:rsidR="00F51CBC" w:rsidRPr="00D345D0">
        <w:rPr>
          <w:rFonts w:ascii="Times New Roman" w:hAnsi="Times New Roman" w:cs="Times New Roman"/>
          <w:sz w:val="26"/>
          <w:szCs w:val="26"/>
        </w:rPr>
        <w:t>Уполномоченное должнос</w:t>
      </w:r>
      <w:r w:rsidR="006C4F95" w:rsidRPr="00D345D0">
        <w:rPr>
          <w:rFonts w:ascii="Times New Roman" w:hAnsi="Times New Roman" w:cs="Times New Roman"/>
          <w:sz w:val="26"/>
          <w:szCs w:val="26"/>
        </w:rPr>
        <w:t xml:space="preserve">тное лицо </w:t>
      </w:r>
      <w:proofErr w:type="gramStart"/>
      <w:r w:rsidR="006C4F95" w:rsidRPr="00D345D0">
        <w:rPr>
          <w:rFonts w:ascii="Times New Roman" w:hAnsi="Times New Roman" w:cs="Times New Roman"/>
          <w:sz w:val="26"/>
          <w:szCs w:val="26"/>
        </w:rPr>
        <w:t>отдела лицензирования управления природных ресурсов Министерства</w:t>
      </w:r>
      <w:proofErr w:type="gramEnd"/>
      <w:r w:rsidR="006C4F95" w:rsidRP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5509D0" w:rsidRPr="00D345D0">
        <w:rPr>
          <w:rFonts w:ascii="Times New Roman" w:hAnsi="Times New Roman" w:cs="Times New Roman"/>
          <w:sz w:val="26"/>
          <w:szCs w:val="26"/>
        </w:rPr>
        <w:t>направляет</w:t>
      </w:r>
      <w:r w:rsidR="006C4F95" w:rsidRPr="00D345D0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5509D0" w:rsidRPr="00D345D0">
        <w:rPr>
          <w:rFonts w:ascii="Times New Roman" w:hAnsi="Times New Roman" w:cs="Times New Roman"/>
          <w:sz w:val="26"/>
          <w:szCs w:val="26"/>
        </w:rPr>
        <w:t xml:space="preserve"> пользователю недр </w:t>
      </w:r>
      <w:r w:rsidR="006C4F95" w:rsidRPr="00D345D0">
        <w:rPr>
          <w:rFonts w:ascii="Times New Roman" w:hAnsi="Times New Roman" w:cs="Times New Roman"/>
          <w:sz w:val="26"/>
          <w:szCs w:val="26"/>
        </w:rPr>
        <w:t>по </w:t>
      </w:r>
      <w:r w:rsidR="00534FD6" w:rsidRPr="00D345D0">
        <w:rPr>
          <w:rFonts w:ascii="Times New Roman" w:hAnsi="Times New Roman" w:cs="Times New Roman"/>
          <w:sz w:val="26"/>
          <w:szCs w:val="26"/>
        </w:rPr>
        <w:t>почте заказным пи</w:t>
      </w:r>
      <w:r w:rsidR="00292458" w:rsidRPr="00D345D0">
        <w:rPr>
          <w:rFonts w:ascii="Times New Roman" w:hAnsi="Times New Roman" w:cs="Times New Roman"/>
          <w:sz w:val="26"/>
          <w:szCs w:val="26"/>
        </w:rPr>
        <w:t>сьмом с уведомлением о вручении</w:t>
      </w:r>
      <w:r w:rsidR="00534FD6" w:rsidRPr="00D345D0">
        <w:rPr>
          <w:rFonts w:ascii="Times New Roman" w:hAnsi="Times New Roman" w:cs="Times New Roman"/>
          <w:sz w:val="26"/>
          <w:szCs w:val="26"/>
        </w:rPr>
        <w:t xml:space="preserve"> </w:t>
      </w:r>
      <w:r w:rsidR="005509D0" w:rsidRPr="00D345D0">
        <w:rPr>
          <w:rFonts w:ascii="Times New Roman" w:hAnsi="Times New Roman" w:cs="Times New Roman"/>
          <w:sz w:val="26"/>
          <w:szCs w:val="26"/>
        </w:rPr>
        <w:t>в течение 2 рабочих</w:t>
      </w:r>
      <w:r w:rsidR="00534FD6" w:rsidRPr="00D345D0">
        <w:rPr>
          <w:rFonts w:ascii="Times New Roman" w:hAnsi="Times New Roman" w:cs="Times New Roman"/>
          <w:sz w:val="26"/>
          <w:szCs w:val="26"/>
        </w:rPr>
        <w:t xml:space="preserve"> дней со</w:t>
      </w:r>
      <w:r w:rsidR="006C4F95" w:rsidRPr="00D345D0">
        <w:rPr>
          <w:rFonts w:ascii="Times New Roman" w:hAnsi="Times New Roman" w:cs="Times New Roman"/>
          <w:sz w:val="26"/>
          <w:szCs w:val="26"/>
        </w:rPr>
        <w:t> </w:t>
      </w:r>
      <w:r w:rsidR="005509D0" w:rsidRPr="00D345D0">
        <w:rPr>
          <w:rFonts w:ascii="Times New Roman" w:hAnsi="Times New Roman" w:cs="Times New Roman"/>
          <w:sz w:val="26"/>
          <w:szCs w:val="26"/>
        </w:rPr>
        <w:t>дня его подписания Министром или лицом, им уполномоченным.</w:t>
      </w:r>
    </w:p>
    <w:p w:rsidR="004B53C5" w:rsidRPr="00D345D0" w:rsidRDefault="00A1177A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32</w:t>
      </w:r>
      <w:r w:rsidR="00B61E0A" w:rsidRPr="00D345D0">
        <w:rPr>
          <w:rFonts w:ascii="Times New Roman" w:hAnsi="Times New Roman" w:cs="Times New Roman"/>
          <w:sz w:val="26"/>
          <w:szCs w:val="26"/>
        </w:rPr>
        <w:t xml:space="preserve">. </w:t>
      </w:r>
      <w:r w:rsidR="004B53C5" w:rsidRPr="00D345D0">
        <w:rPr>
          <w:rFonts w:ascii="Times New Roman" w:hAnsi="Times New Roman" w:cs="Times New Roman"/>
          <w:sz w:val="26"/>
          <w:szCs w:val="26"/>
        </w:rPr>
        <w:t xml:space="preserve">Уведомление считается доставленным пользователю недр и в тех </w:t>
      </w:r>
      <w:r w:rsidR="004B53C5" w:rsidRPr="00D345D0">
        <w:rPr>
          <w:rFonts w:ascii="Times New Roman" w:hAnsi="Times New Roman" w:cs="Times New Roman"/>
          <w:sz w:val="26"/>
          <w:szCs w:val="26"/>
        </w:rPr>
        <w:lastRenderedPageBreak/>
        <w:t>случаях, если оно поступило лицу, которому оно направлено, но</w:t>
      </w:r>
      <w:r w:rsidR="00D345D0" w:rsidRPr="00D345D0">
        <w:rPr>
          <w:rFonts w:ascii="Times New Roman" w:hAnsi="Times New Roman" w:cs="Times New Roman"/>
          <w:sz w:val="26"/>
          <w:szCs w:val="26"/>
        </w:rPr>
        <w:t> </w:t>
      </w:r>
      <w:r w:rsidR="004B53C5" w:rsidRPr="00D345D0">
        <w:rPr>
          <w:rFonts w:ascii="Times New Roman" w:hAnsi="Times New Roman" w:cs="Times New Roman"/>
          <w:sz w:val="26"/>
          <w:szCs w:val="26"/>
        </w:rPr>
        <w:t>по</w:t>
      </w:r>
      <w:r w:rsidR="00D345D0" w:rsidRPr="00D345D0">
        <w:rPr>
          <w:rFonts w:ascii="Times New Roman" w:hAnsi="Times New Roman" w:cs="Times New Roman"/>
          <w:sz w:val="26"/>
          <w:szCs w:val="26"/>
        </w:rPr>
        <w:t> </w:t>
      </w:r>
      <w:r w:rsidR="004B53C5" w:rsidRPr="00D345D0">
        <w:rPr>
          <w:rFonts w:ascii="Times New Roman" w:hAnsi="Times New Roman" w:cs="Times New Roman"/>
          <w:sz w:val="26"/>
          <w:szCs w:val="26"/>
        </w:rPr>
        <w:t xml:space="preserve">обстоятельствам, зависящим от указанного лица, не было ему </w:t>
      </w:r>
      <w:proofErr w:type="gramStart"/>
      <w:r w:rsidR="004B53C5" w:rsidRPr="00D345D0">
        <w:rPr>
          <w:rFonts w:ascii="Times New Roman" w:hAnsi="Times New Roman" w:cs="Times New Roman"/>
          <w:sz w:val="26"/>
          <w:szCs w:val="26"/>
        </w:rPr>
        <w:t>вручено</w:t>
      </w:r>
      <w:proofErr w:type="gramEnd"/>
      <w:r w:rsidR="004B53C5" w:rsidRPr="00D345D0">
        <w:rPr>
          <w:rFonts w:ascii="Times New Roman" w:hAnsi="Times New Roman" w:cs="Times New Roman"/>
          <w:sz w:val="26"/>
          <w:szCs w:val="26"/>
        </w:rPr>
        <w:t xml:space="preserve"> либо пользователь недр или его представитель не ознакомились с ним.</w:t>
      </w:r>
    </w:p>
    <w:p w:rsidR="004B53C5" w:rsidRPr="00D345D0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984" w:rsidRPr="00D345D0" w:rsidRDefault="004B53C5" w:rsidP="009851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345D0">
        <w:rPr>
          <w:rFonts w:ascii="Times New Roman" w:hAnsi="Times New Roman" w:cs="Times New Roman"/>
          <w:b w:val="0"/>
          <w:sz w:val="26"/>
          <w:szCs w:val="26"/>
        </w:rPr>
        <w:t xml:space="preserve">V. </w:t>
      </w:r>
      <w:r w:rsidR="00091984" w:rsidRPr="00D345D0">
        <w:rPr>
          <w:rFonts w:ascii="Times New Roman" w:hAnsi="Times New Roman" w:cs="Times New Roman"/>
          <w:b w:val="0"/>
          <w:sz w:val="26"/>
          <w:szCs w:val="26"/>
        </w:rPr>
        <w:t>Обжалование действий (бездействия) должностных</w:t>
      </w:r>
    </w:p>
    <w:p w:rsidR="00091984" w:rsidRPr="00D345D0" w:rsidRDefault="00091984" w:rsidP="009851F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345D0">
        <w:rPr>
          <w:rFonts w:ascii="Times New Roman" w:hAnsi="Times New Roman" w:cs="Times New Roman"/>
          <w:b w:val="0"/>
          <w:sz w:val="26"/>
          <w:szCs w:val="26"/>
        </w:rPr>
        <w:t>лиц Министерства, а также решения Комиссии о досрочном прекращении права пользования недрами, приостановлении осуществления права пользования недрами или об ограничении права пользования недрами</w:t>
      </w:r>
    </w:p>
    <w:p w:rsidR="004B53C5" w:rsidRPr="00D345D0" w:rsidRDefault="004B53C5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984" w:rsidRPr="00D345D0" w:rsidRDefault="00A1177A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5D0">
        <w:rPr>
          <w:rFonts w:ascii="Times New Roman" w:hAnsi="Times New Roman" w:cs="Times New Roman"/>
          <w:sz w:val="26"/>
          <w:szCs w:val="26"/>
        </w:rPr>
        <w:t>33</w:t>
      </w:r>
      <w:r w:rsidR="00360400" w:rsidRPr="00D345D0">
        <w:rPr>
          <w:rFonts w:ascii="Times New Roman" w:hAnsi="Times New Roman" w:cs="Times New Roman"/>
          <w:sz w:val="26"/>
          <w:szCs w:val="26"/>
        </w:rPr>
        <w:t xml:space="preserve">. </w:t>
      </w:r>
      <w:r w:rsidR="009F5EB7" w:rsidRPr="00D345D0">
        <w:rPr>
          <w:rFonts w:ascii="Times New Roman" w:hAnsi="Times New Roman" w:cs="Times New Roman"/>
          <w:sz w:val="26"/>
          <w:szCs w:val="26"/>
        </w:rPr>
        <w:t>Пользователь недр</w:t>
      </w:r>
      <w:r w:rsidR="00091984" w:rsidRPr="00D345D0">
        <w:rPr>
          <w:rFonts w:ascii="Times New Roman" w:hAnsi="Times New Roman" w:cs="Times New Roman"/>
          <w:sz w:val="26"/>
          <w:szCs w:val="26"/>
        </w:rPr>
        <w:t xml:space="preserve"> вправе обжаловать действия (бездействие) и решения должностных лиц Министерства, а также решение Комиссии посредством подачи жалобы в письменной форме на бумажном носителе, в электронной форме в Министерство на имя Министра промышленности, новых технологий и природных ресурсов Челябинской области.</w:t>
      </w:r>
      <w:bookmarkStart w:id="11" w:name="_GoBack"/>
      <w:bookmarkEnd w:id="11"/>
    </w:p>
    <w:p w:rsidR="00000BDF" w:rsidRPr="00D345D0" w:rsidRDefault="00000BDF" w:rsidP="009851F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000BDF" w:rsidRPr="00D345D0" w:rsidSect="007A5A93">
      <w:headerReference w:type="default" r:id="rId38"/>
      <w:pgSz w:w="11907" w:h="16840" w:code="9"/>
      <w:pgMar w:top="1134" w:right="992" w:bottom="1135" w:left="1418" w:header="720" w:footer="55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9D" w:rsidRDefault="005B759D" w:rsidP="0092575A">
      <w:r>
        <w:separator/>
      </w:r>
    </w:p>
  </w:endnote>
  <w:endnote w:type="continuationSeparator" w:id="1">
    <w:p w:rsidR="005B759D" w:rsidRDefault="005B759D" w:rsidP="0092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9D" w:rsidRDefault="005B759D" w:rsidP="0092575A">
      <w:r>
        <w:separator/>
      </w:r>
    </w:p>
  </w:footnote>
  <w:footnote w:type="continuationSeparator" w:id="1">
    <w:p w:rsidR="005B759D" w:rsidRDefault="005B759D" w:rsidP="00925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5766"/>
      <w:docPartObj>
        <w:docPartGallery w:val="Page Numbers (Top of Page)"/>
        <w:docPartUnique/>
      </w:docPartObj>
    </w:sdtPr>
    <w:sdtContent>
      <w:p w:rsidR="00036C39" w:rsidRDefault="00910280">
        <w:pPr>
          <w:pStyle w:val="a3"/>
          <w:jc w:val="center"/>
        </w:pPr>
        <w:fldSimple w:instr=" PAGE   \* MERGEFORMAT ">
          <w:r w:rsidR="00D5183B">
            <w:rPr>
              <w:noProof/>
            </w:rPr>
            <w:t>2</w:t>
          </w:r>
        </w:fldSimple>
      </w:p>
    </w:sdtContent>
  </w:sdt>
  <w:p w:rsidR="00036C39" w:rsidRDefault="00036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0CA"/>
    <w:multiLevelType w:val="hybridMultilevel"/>
    <w:tmpl w:val="CA62CA12"/>
    <w:lvl w:ilvl="0" w:tplc="C166D9E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19F"/>
    <w:multiLevelType w:val="hybridMultilevel"/>
    <w:tmpl w:val="A53C57C2"/>
    <w:lvl w:ilvl="0" w:tplc="C5027464">
      <w:start w:val="16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9A114F0"/>
    <w:multiLevelType w:val="multilevel"/>
    <w:tmpl w:val="5E041DA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>
    <w:nsid w:val="0BC12107"/>
    <w:multiLevelType w:val="hybridMultilevel"/>
    <w:tmpl w:val="6F36F770"/>
    <w:lvl w:ilvl="0" w:tplc="0A1C3CF2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3FFA"/>
    <w:multiLevelType w:val="multilevel"/>
    <w:tmpl w:val="12A489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52D4F05"/>
    <w:multiLevelType w:val="hybridMultilevel"/>
    <w:tmpl w:val="6F36F770"/>
    <w:lvl w:ilvl="0" w:tplc="0A1C3CF2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D3BA2"/>
    <w:multiLevelType w:val="hybridMultilevel"/>
    <w:tmpl w:val="403A50FE"/>
    <w:lvl w:ilvl="0" w:tplc="7C2C0188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31E13F0"/>
    <w:multiLevelType w:val="multilevel"/>
    <w:tmpl w:val="5E041DA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4EDD4D0B"/>
    <w:multiLevelType w:val="hybridMultilevel"/>
    <w:tmpl w:val="BA1A2D52"/>
    <w:lvl w:ilvl="0" w:tplc="ED685A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CF26C0"/>
    <w:multiLevelType w:val="hybridMultilevel"/>
    <w:tmpl w:val="A13ACCF2"/>
    <w:lvl w:ilvl="0" w:tplc="FB7E9B48">
      <w:start w:val="17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7DB3916"/>
    <w:multiLevelType w:val="hybridMultilevel"/>
    <w:tmpl w:val="1DD4B8BC"/>
    <w:lvl w:ilvl="0" w:tplc="D6342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CE5C91"/>
    <w:multiLevelType w:val="hybridMultilevel"/>
    <w:tmpl w:val="12328E62"/>
    <w:lvl w:ilvl="0" w:tplc="3E9667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EB3810"/>
    <w:multiLevelType w:val="hybridMultilevel"/>
    <w:tmpl w:val="AF583DB2"/>
    <w:lvl w:ilvl="0" w:tplc="28D0207C">
      <w:start w:val="1"/>
      <w:numFmt w:val="decimal"/>
      <w:lvlText w:val="%1."/>
      <w:lvlJc w:val="left"/>
      <w:pPr>
        <w:ind w:left="1172" w:hanging="360"/>
      </w:pPr>
    </w:lvl>
    <w:lvl w:ilvl="1" w:tplc="04190019">
      <w:start w:val="1"/>
      <w:numFmt w:val="lowerLetter"/>
      <w:lvlText w:val="%2."/>
      <w:lvlJc w:val="left"/>
      <w:pPr>
        <w:ind w:left="1892" w:hanging="360"/>
      </w:pPr>
    </w:lvl>
    <w:lvl w:ilvl="2" w:tplc="0419001B">
      <w:start w:val="1"/>
      <w:numFmt w:val="lowerRoman"/>
      <w:lvlText w:val="%3."/>
      <w:lvlJc w:val="right"/>
      <w:pPr>
        <w:ind w:left="2612" w:hanging="180"/>
      </w:pPr>
    </w:lvl>
    <w:lvl w:ilvl="3" w:tplc="0419000F">
      <w:start w:val="1"/>
      <w:numFmt w:val="decimal"/>
      <w:lvlText w:val="%4."/>
      <w:lvlJc w:val="left"/>
      <w:pPr>
        <w:ind w:left="3332" w:hanging="360"/>
      </w:pPr>
    </w:lvl>
    <w:lvl w:ilvl="4" w:tplc="04190019">
      <w:start w:val="1"/>
      <w:numFmt w:val="lowerLetter"/>
      <w:lvlText w:val="%5."/>
      <w:lvlJc w:val="left"/>
      <w:pPr>
        <w:ind w:left="4052" w:hanging="360"/>
      </w:pPr>
    </w:lvl>
    <w:lvl w:ilvl="5" w:tplc="0419001B">
      <w:start w:val="1"/>
      <w:numFmt w:val="lowerRoman"/>
      <w:lvlText w:val="%6."/>
      <w:lvlJc w:val="right"/>
      <w:pPr>
        <w:ind w:left="4772" w:hanging="180"/>
      </w:pPr>
    </w:lvl>
    <w:lvl w:ilvl="6" w:tplc="0419000F">
      <w:start w:val="1"/>
      <w:numFmt w:val="decimal"/>
      <w:lvlText w:val="%7."/>
      <w:lvlJc w:val="left"/>
      <w:pPr>
        <w:ind w:left="5492" w:hanging="360"/>
      </w:pPr>
    </w:lvl>
    <w:lvl w:ilvl="7" w:tplc="04190019">
      <w:start w:val="1"/>
      <w:numFmt w:val="lowerLetter"/>
      <w:lvlText w:val="%8."/>
      <w:lvlJc w:val="left"/>
      <w:pPr>
        <w:ind w:left="6212" w:hanging="360"/>
      </w:pPr>
    </w:lvl>
    <w:lvl w:ilvl="8" w:tplc="0419001B">
      <w:start w:val="1"/>
      <w:numFmt w:val="lowerRoman"/>
      <w:lvlText w:val="%9."/>
      <w:lvlJc w:val="right"/>
      <w:pPr>
        <w:ind w:left="6932" w:hanging="180"/>
      </w:pPr>
    </w:lvl>
  </w:abstractNum>
  <w:abstractNum w:abstractNumId="13">
    <w:nsid w:val="67957C06"/>
    <w:multiLevelType w:val="hybridMultilevel"/>
    <w:tmpl w:val="6F36F770"/>
    <w:lvl w:ilvl="0" w:tplc="0A1C3CF2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26E0B"/>
    <w:multiLevelType w:val="hybridMultilevel"/>
    <w:tmpl w:val="1D083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01D69"/>
    <w:multiLevelType w:val="multilevel"/>
    <w:tmpl w:val="10D40B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5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BFF"/>
    <w:rsid w:val="00000093"/>
    <w:rsid w:val="00000BDF"/>
    <w:rsid w:val="000046F0"/>
    <w:rsid w:val="00004C2C"/>
    <w:rsid w:val="000115C8"/>
    <w:rsid w:val="00012EDA"/>
    <w:rsid w:val="0001612F"/>
    <w:rsid w:val="00022B05"/>
    <w:rsid w:val="00027603"/>
    <w:rsid w:val="00030E59"/>
    <w:rsid w:val="00032D27"/>
    <w:rsid w:val="000330E0"/>
    <w:rsid w:val="00035525"/>
    <w:rsid w:val="00035D46"/>
    <w:rsid w:val="00036C39"/>
    <w:rsid w:val="000372EB"/>
    <w:rsid w:val="000407D5"/>
    <w:rsid w:val="00040D41"/>
    <w:rsid w:val="00043309"/>
    <w:rsid w:val="00047CE9"/>
    <w:rsid w:val="000555A1"/>
    <w:rsid w:val="000568CE"/>
    <w:rsid w:val="00060573"/>
    <w:rsid w:val="00061C8A"/>
    <w:rsid w:val="0007617C"/>
    <w:rsid w:val="000761EE"/>
    <w:rsid w:val="00077FED"/>
    <w:rsid w:val="00081266"/>
    <w:rsid w:val="00082004"/>
    <w:rsid w:val="00087946"/>
    <w:rsid w:val="00091984"/>
    <w:rsid w:val="000979A5"/>
    <w:rsid w:val="000A52CE"/>
    <w:rsid w:val="000A721B"/>
    <w:rsid w:val="000B28EA"/>
    <w:rsid w:val="000B3D91"/>
    <w:rsid w:val="000B4CEE"/>
    <w:rsid w:val="000C3C60"/>
    <w:rsid w:val="000C6622"/>
    <w:rsid w:val="000D1A0D"/>
    <w:rsid w:val="000D3CBB"/>
    <w:rsid w:val="000E10EE"/>
    <w:rsid w:val="000E3F69"/>
    <w:rsid w:val="000E43B9"/>
    <w:rsid w:val="000E58EC"/>
    <w:rsid w:val="000F43F6"/>
    <w:rsid w:val="000F55A6"/>
    <w:rsid w:val="000F63A5"/>
    <w:rsid w:val="00100616"/>
    <w:rsid w:val="001025DE"/>
    <w:rsid w:val="00106A38"/>
    <w:rsid w:val="00111CB6"/>
    <w:rsid w:val="001147AF"/>
    <w:rsid w:val="001151DB"/>
    <w:rsid w:val="00116F4A"/>
    <w:rsid w:val="00125346"/>
    <w:rsid w:val="00127546"/>
    <w:rsid w:val="00130630"/>
    <w:rsid w:val="00131757"/>
    <w:rsid w:val="00134A3C"/>
    <w:rsid w:val="00137126"/>
    <w:rsid w:val="0013733F"/>
    <w:rsid w:val="00137663"/>
    <w:rsid w:val="00140267"/>
    <w:rsid w:val="001419AE"/>
    <w:rsid w:val="00142984"/>
    <w:rsid w:val="0015082D"/>
    <w:rsid w:val="00150F69"/>
    <w:rsid w:val="001511C4"/>
    <w:rsid w:val="001525EE"/>
    <w:rsid w:val="00153D4A"/>
    <w:rsid w:val="001540DC"/>
    <w:rsid w:val="00154F64"/>
    <w:rsid w:val="00155AD1"/>
    <w:rsid w:val="00160F6C"/>
    <w:rsid w:val="001617EF"/>
    <w:rsid w:val="001618C5"/>
    <w:rsid w:val="00164A8F"/>
    <w:rsid w:val="001669EB"/>
    <w:rsid w:val="00166E16"/>
    <w:rsid w:val="00170A26"/>
    <w:rsid w:val="001710BB"/>
    <w:rsid w:val="00172C24"/>
    <w:rsid w:val="001735DD"/>
    <w:rsid w:val="00175D33"/>
    <w:rsid w:val="0018083C"/>
    <w:rsid w:val="001816B0"/>
    <w:rsid w:val="00181C47"/>
    <w:rsid w:val="00182655"/>
    <w:rsid w:val="00183822"/>
    <w:rsid w:val="00187E98"/>
    <w:rsid w:val="00190011"/>
    <w:rsid w:val="0019207A"/>
    <w:rsid w:val="00193C4F"/>
    <w:rsid w:val="001946D1"/>
    <w:rsid w:val="00195DDE"/>
    <w:rsid w:val="00196B9A"/>
    <w:rsid w:val="001A02F2"/>
    <w:rsid w:val="001A4B32"/>
    <w:rsid w:val="001A5499"/>
    <w:rsid w:val="001B2DA3"/>
    <w:rsid w:val="001B6B9A"/>
    <w:rsid w:val="001C2758"/>
    <w:rsid w:val="001C37F2"/>
    <w:rsid w:val="001C57D1"/>
    <w:rsid w:val="001C6141"/>
    <w:rsid w:val="001C665A"/>
    <w:rsid w:val="001D063A"/>
    <w:rsid w:val="001D265D"/>
    <w:rsid w:val="001D2A85"/>
    <w:rsid w:val="001D4CA4"/>
    <w:rsid w:val="001D60E3"/>
    <w:rsid w:val="001E3C81"/>
    <w:rsid w:val="001E50C9"/>
    <w:rsid w:val="001E68FF"/>
    <w:rsid w:val="001E7802"/>
    <w:rsid w:val="001F153E"/>
    <w:rsid w:val="001F3348"/>
    <w:rsid w:val="001F4863"/>
    <w:rsid w:val="001F4EC0"/>
    <w:rsid w:val="00203EC1"/>
    <w:rsid w:val="00205F6C"/>
    <w:rsid w:val="002078B2"/>
    <w:rsid w:val="002146A0"/>
    <w:rsid w:val="00220CB9"/>
    <w:rsid w:val="00221635"/>
    <w:rsid w:val="00222AD3"/>
    <w:rsid w:val="0022357C"/>
    <w:rsid w:val="0022673C"/>
    <w:rsid w:val="002336A7"/>
    <w:rsid w:val="00236D0D"/>
    <w:rsid w:val="0023731A"/>
    <w:rsid w:val="00243662"/>
    <w:rsid w:val="00244ABB"/>
    <w:rsid w:val="002450E7"/>
    <w:rsid w:val="00245196"/>
    <w:rsid w:val="00246E02"/>
    <w:rsid w:val="00254725"/>
    <w:rsid w:val="0025625C"/>
    <w:rsid w:val="0025634B"/>
    <w:rsid w:val="00261CF0"/>
    <w:rsid w:val="002627AB"/>
    <w:rsid w:val="002650D9"/>
    <w:rsid w:val="002668C0"/>
    <w:rsid w:val="00267A03"/>
    <w:rsid w:val="00270755"/>
    <w:rsid w:val="0027163E"/>
    <w:rsid w:val="00275000"/>
    <w:rsid w:val="002840AF"/>
    <w:rsid w:val="002852E1"/>
    <w:rsid w:val="0028533E"/>
    <w:rsid w:val="002901BF"/>
    <w:rsid w:val="00291589"/>
    <w:rsid w:val="00291C28"/>
    <w:rsid w:val="002920B5"/>
    <w:rsid w:val="00292458"/>
    <w:rsid w:val="00292F5B"/>
    <w:rsid w:val="00293C46"/>
    <w:rsid w:val="002A2A03"/>
    <w:rsid w:val="002A3FB6"/>
    <w:rsid w:val="002A7F5D"/>
    <w:rsid w:val="002B0D53"/>
    <w:rsid w:val="002B112F"/>
    <w:rsid w:val="002B153B"/>
    <w:rsid w:val="002B1CCA"/>
    <w:rsid w:val="002B26DE"/>
    <w:rsid w:val="002B5869"/>
    <w:rsid w:val="002B64E2"/>
    <w:rsid w:val="002B76AB"/>
    <w:rsid w:val="002B79B5"/>
    <w:rsid w:val="002C0E2E"/>
    <w:rsid w:val="002C2152"/>
    <w:rsid w:val="002C2306"/>
    <w:rsid w:val="002C3CD0"/>
    <w:rsid w:val="002C60D9"/>
    <w:rsid w:val="002D16BF"/>
    <w:rsid w:val="002D20D4"/>
    <w:rsid w:val="002D2850"/>
    <w:rsid w:val="002D2FAB"/>
    <w:rsid w:val="002D490F"/>
    <w:rsid w:val="002D4C1C"/>
    <w:rsid w:val="002E1DC6"/>
    <w:rsid w:val="002E571F"/>
    <w:rsid w:val="002E5E0D"/>
    <w:rsid w:val="002E7C8E"/>
    <w:rsid w:val="002F2EB5"/>
    <w:rsid w:val="002F3DE6"/>
    <w:rsid w:val="00303C1B"/>
    <w:rsid w:val="00307902"/>
    <w:rsid w:val="003109C6"/>
    <w:rsid w:val="00310C12"/>
    <w:rsid w:val="00314860"/>
    <w:rsid w:val="00316B9F"/>
    <w:rsid w:val="00316C8E"/>
    <w:rsid w:val="00317851"/>
    <w:rsid w:val="00322CD5"/>
    <w:rsid w:val="003237BD"/>
    <w:rsid w:val="00324C31"/>
    <w:rsid w:val="003255BB"/>
    <w:rsid w:val="003263A8"/>
    <w:rsid w:val="00331155"/>
    <w:rsid w:val="0033219A"/>
    <w:rsid w:val="00332B1C"/>
    <w:rsid w:val="00341276"/>
    <w:rsid w:val="00342883"/>
    <w:rsid w:val="00343FBC"/>
    <w:rsid w:val="00344EBC"/>
    <w:rsid w:val="00351077"/>
    <w:rsid w:val="00353B9F"/>
    <w:rsid w:val="00356C4F"/>
    <w:rsid w:val="003570E1"/>
    <w:rsid w:val="0035797B"/>
    <w:rsid w:val="00360400"/>
    <w:rsid w:val="00364D53"/>
    <w:rsid w:val="00370796"/>
    <w:rsid w:val="00371E64"/>
    <w:rsid w:val="00375CF9"/>
    <w:rsid w:val="00382E30"/>
    <w:rsid w:val="003852E5"/>
    <w:rsid w:val="003A3FD8"/>
    <w:rsid w:val="003A5648"/>
    <w:rsid w:val="003A65AF"/>
    <w:rsid w:val="003A6F45"/>
    <w:rsid w:val="003B1843"/>
    <w:rsid w:val="003B238C"/>
    <w:rsid w:val="003B51E6"/>
    <w:rsid w:val="003B5FFA"/>
    <w:rsid w:val="003C76F9"/>
    <w:rsid w:val="003D13DE"/>
    <w:rsid w:val="003D579B"/>
    <w:rsid w:val="003D6649"/>
    <w:rsid w:val="003E06A5"/>
    <w:rsid w:val="003E0BE6"/>
    <w:rsid w:val="003E2A44"/>
    <w:rsid w:val="003E63B4"/>
    <w:rsid w:val="003E67AE"/>
    <w:rsid w:val="003F1CEE"/>
    <w:rsid w:val="003F2349"/>
    <w:rsid w:val="003F4B0C"/>
    <w:rsid w:val="00401B51"/>
    <w:rsid w:val="00404FA0"/>
    <w:rsid w:val="00407731"/>
    <w:rsid w:val="00413C4E"/>
    <w:rsid w:val="00423224"/>
    <w:rsid w:val="0042780B"/>
    <w:rsid w:val="0043051D"/>
    <w:rsid w:val="00431F85"/>
    <w:rsid w:val="0043232C"/>
    <w:rsid w:val="004323F7"/>
    <w:rsid w:val="00437F17"/>
    <w:rsid w:val="00441EAB"/>
    <w:rsid w:val="00442392"/>
    <w:rsid w:val="0045227E"/>
    <w:rsid w:val="00454150"/>
    <w:rsid w:val="00460228"/>
    <w:rsid w:val="00460363"/>
    <w:rsid w:val="0046125C"/>
    <w:rsid w:val="0046128F"/>
    <w:rsid w:val="00463A79"/>
    <w:rsid w:val="00466230"/>
    <w:rsid w:val="004669A3"/>
    <w:rsid w:val="00467704"/>
    <w:rsid w:val="00470375"/>
    <w:rsid w:val="004747FE"/>
    <w:rsid w:val="00474A02"/>
    <w:rsid w:val="00476B9F"/>
    <w:rsid w:val="004778FD"/>
    <w:rsid w:val="00482F3B"/>
    <w:rsid w:val="004836AB"/>
    <w:rsid w:val="00487F91"/>
    <w:rsid w:val="00494368"/>
    <w:rsid w:val="00496B09"/>
    <w:rsid w:val="00496E1C"/>
    <w:rsid w:val="004B322C"/>
    <w:rsid w:val="004B53C5"/>
    <w:rsid w:val="004B6440"/>
    <w:rsid w:val="004C53FD"/>
    <w:rsid w:val="004C74E7"/>
    <w:rsid w:val="004C79AB"/>
    <w:rsid w:val="004D02A7"/>
    <w:rsid w:val="004D0700"/>
    <w:rsid w:val="004D0ED7"/>
    <w:rsid w:val="004D14AF"/>
    <w:rsid w:val="004D30AC"/>
    <w:rsid w:val="004D33E3"/>
    <w:rsid w:val="004D6CDF"/>
    <w:rsid w:val="004D701C"/>
    <w:rsid w:val="004E1048"/>
    <w:rsid w:val="004E12C4"/>
    <w:rsid w:val="004E255D"/>
    <w:rsid w:val="004E2B27"/>
    <w:rsid w:val="004E3609"/>
    <w:rsid w:val="004E45C7"/>
    <w:rsid w:val="004E7E63"/>
    <w:rsid w:val="004F1443"/>
    <w:rsid w:val="004F4167"/>
    <w:rsid w:val="004F5063"/>
    <w:rsid w:val="004F55BF"/>
    <w:rsid w:val="004F6C25"/>
    <w:rsid w:val="004F6CD1"/>
    <w:rsid w:val="005071C4"/>
    <w:rsid w:val="00515A93"/>
    <w:rsid w:val="00515D90"/>
    <w:rsid w:val="0051708A"/>
    <w:rsid w:val="00517A88"/>
    <w:rsid w:val="00517D08"/>
    <w:rsid w:val="0052207D"/>
    <w:rsid w:val="00522E57"/>
    <w:rsid w:val="00531882"/>
    <w:rsid w:val="00534FD6"/>
    <w:rsid w:val="00542865"/>
    <w:rsid w:val="005429BD"/>
    <w:rsid w:val="005438DC"/>
    <w:rsid w:val="00545E87"/>
    <w:rsid w:val="00546933"/>
    <w:rsid w:val="005470D0"/>
    <w:rsid w:val="0054717C"/>
    <w:rsid w:val="005509D0"/>
    <w:rsid w:val="005615A2"/>
    <w:rsid w:val="00561E46"/>
    <w:rsid w:val="00562BDE"/>
    <w:rsid w:val="0056317E"/>
    <w:rsid w:val="00563819"/>
    <w:rsid w:val="00571543"/>
    <w:rsid w:val="005818FE"/>
    <w:rsid w:val="00582E4F"/>
    <w:rsid w:val="00583F77"/>
    <w:rsid w:val="00594CB9"/>
    <w:rsid w:val="0059529D"/>
    <w:rsid w:val="00596102"/>
    <w:rsid w:val="00596A9A"/>
    <w:rsid w:val="005B2F07"/>
    <w:rsid w:val="005B51B5"/>
    <w:rsid w:val="005B759D"/>
    <w:rsid w:val="005C046B"/>
    <w:rsid w:val="005C1DD3"/>
    <w:rsid w:val="005C23AB"/>
    <w:rsid w:val="005C4A3A"/>
    <w:rsid w:val="005C4AC5"/>
    <w:rsid w:val="005C5311"/>
    <w:rsid w:val="005C6ADD"/>
    <w:rsid w:val="005D287E"/>
    <w:rsid w:val="005D4B77"/>
    <w:rsid w:val="005D5455"/>
    <w:rsid w:val="005D7DB4"/>
    <w:rsid w:val="005E140F"/>
    <w:rsid w:val="005F43CD"/>
    <w:rsid w:val="00604BAE"/>
    <w:rsid w:val="006075BB"/>
    <w:rsid w:val="00610514"/>
    <w:rsid w:val="00610635"/>
    <w:rsid w:val="0061186E"/>
    <w:rsid w:val="00612284"/>
    <w:rsid w:val="00615711"/>
    <w:rsid w:val="0061731D"/>
    <w:rsid w:val="00617F9E"/>
    <w:rsid w:val="00620649"/>
    <w:rsid w:val="006225E6"/>
    <w:rsid w:val="00624EA7"/>
    <w:rsid w:val="006255C3"/>
    <w:rsid w:val="00626E94"/>
    <w:rsid w:val="0063130C"/>
    <w:rsid w:val="00635452"/>
    <w:rsid w:val="00635496"/>
    <w:rsid w:val="00641221"/>
    <w:rsid w:val="006415B6"/>
    <w:rsid w:val="00642029"/>
    <w:rsid w:val="00643B53"/>
    <w:rsid w:val="00644CDC"/>
    <w:rsid w:val="006469B7"/>
    <w:rsid w:val="006529F6"/>
    <w:rsid w:val="0065536D"/>
    <w:rsid w:val="006572B8"/>
    <w:rsid w:val="006601A1"/>
    <w:rsid w:val="00661428"/>
    <w:rsid w:val="00662A27"/>
    <w:rsid w:val="00664D52"/>
    <w:rsid w:val="0066646B"/>
    <w:rsid w:val="006666F7"/>
    <w:rsid w:val="00666E5E"/>
    <w:rsid w:val="00671287"/>
    <w:rsid w:val="00672552"/>
    <w:rsid w:val="0067669C"/>
    <w:rsid w:val="006771EA"/>
    <w:rsid w:val="00680F11"/>
    <w:rsid w:val="00681808"/>
    <w:rsid w:val="00682F9E"/>
    <w:rsid w:val="006857B1"/>
    <w:rsid w:val="00686ACB"/>
    <w:rsid w:val="00686C17"/>
    <w:rsid w:val="00690A9C"/>
    <w:rsid w:val="00690DCB"/>
    <w:rsid w:val="00694D29"/>
    <w:rsid w:val="00696511"/>
    <w:rsid w:val="006968C0"/>
    <w:rsid w:val="006A0692"/>
    <w:rsid w:val="006A0BED"/>
    <w:rsid w:val="006A0E17"/>
    <w:rsid w:val="006B0FAE"/>
    <w:rsid w:val="006B2E51"/>
    <w:rsid w:val="006B30EC"/>
    <w:rsid w:val="006B34D6"/>
    <w:rsid w:val="006C010F"/>
    <w:rsid w:val="006C28DF"/>
    <w:rsid w:val="006C2D16"/>
    <w:rsid w:val="006C4F95"/>
    <w:rsid w:val="006D6BE2"/>
    <w:rsid w:val="006D707C"/>
    <w:rsid w:val="006E168F"/>
    <w:rsid w:val="006E1C64"/>
    <w:rsid w:val="006E2285"/>
    <w:rsid w:val="006E329C"/>
    <w:rsid w:val="006E3C96"/>
    <w:rsid w:val="006F0E42"/>
    <w:rsid w:val="006F1597"/>
    <w:rsid w:val="006F1C28"/>
    <w:rsid w:val="006F539C"/>
    <w:rsid w:val="006F5B6C"/>
    <w:rsid w:val="006F7DD6"/>
    <w:rsid w:val="00703EE8"/>
    <w:rsid w:val="00712BA1"/>
    <w:rsid w:val="00712D3E"/>
    <w:rsid w:val="007134B9"/>
    <w:rsid w:val="00716367"/>
    <w:rsid w:val="00721B98"/>
    <w:rsid w:val="00721EA0"/>
    <w:rsid w:val="00721FB0"/>
    <w:rsid w:val="00723786"/>
    <w:rsid w:val="00725CE3"/>
    <w:rsid w:val="00725FD5"/>
    <w:rsid w:val="00730608"/>
    <w:rsid w:val="00730ECF"/>
    <w:rsid w:val="00731D35"/>
    <w:rsid w:val="00733207"/>
    <w:rsid w:val="0073397C"/>
    <w:rsid w:val="007339F9"/>
    <w:rsid w:val="007345CC"/>
    <w:rsid w:val="0073496D"/>
    <w:rsid w:val="00735EE1"/>
    <w:rsid w:val="0073784D"/>
    <w:rsid w:val="00737932"/>
    <w:rsid w:val="00744A30"/>
    <w:rsid w:val="007454F6"/>
    <w:rsid w:val="007527B7"/>
    <w:rsid w:val="00752A3F"/>
    <w:rsid w:val="0076158D"/>
    <w:rsid w:val="007628B9"/>
    <w:rsid w:val="007629DC"/>
    <w:rsid w:val="00762A73"/>
    <w:rsid w:val="0076348D"/>
    <w:rsid w:val="00770EC1"/>
    <w:rsid w:val="00774C0D"/>
    <w:rsid w:val="00775937"/>
    <w:rsid w:val="007760A6"/>
    <w:rsid w:val="007768FE"/>
    <w:rsid w:val="00777CF4"/>
    <w:rsid w:val="007806E6"/>
    <w:rsid w:val="00786332"/>
    <w:rsid w:val="007904EB"/>
    <w:rsid w:val="00791C0A"/>
    <w:rsid w:val="007933EE"/>
    <w:rsid w:val="0079699B"/>
    <w:rsid w:val="007975E9"/>
    <w:rsid w:val="00797958"/>
    <w:rsid w:val="007A1941"/>
    <w:rsid w:val="007A5A93"/>
    <w:rsid w:val="007A6741"/>
    <w:rsid w:val="007A73B1"/>
    <w:rsid w:val="007A76A1"/>
    <w:rsid w:val="007B00D8"/>
    <w:rsid w:val="007C0DE8"/>
    <w:rsid w:val="007C0F33"/>
    <w:rsid w:val="007C2B41"/>
    <w:rsid w:val="007C4E59"/>
    <w:rsid w:val="007C5D52"/>
    <w:rsid w:val="007C6560"/>
    <w:rsid w:val="007C74F3"/>
    <w:rsid w:val="007D1795"/>
    <w:rsid w:val="007D2963"/>
    <w:rsid w:val="007D6EE0"/>
    <w:rsid w:val="007D7232"/>
    <w:rsid w:val="007E02F8"/>
    <w:rsid w:val="007E1D75"/>
    <w:rsid w:val="007E4CF8"/>
    <w:rsid w:val="007E5252"/>
    <w:rsid w:val="007E75CA"/>
    <w:rsid w:val="007F24BF"/>
    <w:rsid w:val="007F520E"/>
    <w:rsid w:val="00802C7B"/>
    <w:rsid w:val="0080338C"/>
    <w:rsid w:val="00803BA0"/>
    <w:rsid w:val="00805B7A"/>
    <w:rsid w:val="00810ABE"/>
    <w:rsid w:val="008178AE"/>
    <w:rsid w:val="0082101D"/>
    <w:rsid w:val="00822CD3"/>
    <w:rsid w:val="00823DD3"/>
    <w:rsid w:val="0082447B"/>
    <w:rsid w:val="008251CB"/>
    <w:rsid w:val="00830114"/>
    <w:rsid w:val="00832784"/>
    <w:rsid w:val="00833B2C"/>
    <w:rsid w:val="00835DCA"/>
    <w:rsid w:val="00836149"/>
    <w:rsid w:val="00836CFB"/>
    <w:rsid w:val="00841F24"/>
    <w:rsid w:val="0084515B"/>
    <w:rsid w:val="00850A41"/>
    <w:rsid w:val="00852147"/>
    <w:rsid w:val="00853237"/>
    <w:rsid w:val="00857728"/>
    <w:rsid w:val="00862240"/>
    <w:rsid w:val="00864CFD"/>
    <w:rsid w:val="0086793B"/>
    <w:rsid w:val="0087250C"/>
    <w:rsid w:val="00872796"/>
    <w:rsid w:val="00873621"/>
    <w:rsid w:val="00877E47"/>
    <w:rsid w:val="00877FD0"/>
    <w:rsid w:val="00881E5C"/>
    <w:rsid w:val="0088444C"/>
    <w:rsid w:val="00893CA3"/>
    <w:rsid w:val="00893EB8"/>
    <w:rsid w:val="00895480"/>
    <w:rsid w:val="00897A2F"/>
    <w:rsid w:val="008A0A83"/>
    <w:rsid w:val="008A2B01"/>
    <w:rsid w:val="008A318B"/>
    <w:rsid w:val="008A3C46"/>
    <w:rsid w:val="008A3F83"/>
    <w:rsid w:val="008A736A"/>
    <w:rsid w:val="008B1153"/>
    <w:rsid w:val="008B1A09"/>
    <w:rsid w:val="008B4733"/>
    <w:rsid w:val="008B525A"/>
    <w:rsid w:val="008B6F32"/>
    <w:rsid w:val="008B7D46"/>
    <w:rsid w:val="008C007F"/>
    <w:rsid w:val="008C2FEA"/>
    <w:rsid w:val="008C41E6"/>
    <w:rsid w:val="008C65E0"/>
    <w:rsid w:val="008C6E53"/>
    <w:rsid w:val="008D0E74"/>
    <w:rsid w:val="008D6847"/>
    <w:rsid w:val="008D6946"/>
    <w:rsid w:val="008E0677"/>
    <w:rsid w:val="008E0B6F"/>
    <w:rsid w:val="008E2075"/>
    <w:rsid w:val="008E21CD"/>
    <w:rsid w:val="008E301C"/>
    <w:rsid w:val="008E48E7"/>
    <w:rsid w:val="008E4A1E"/>
    <w:rsid w:val="008E4BE3"/>
    <w:rsid w:val="008F0CA6"/>
    <w:rsid w:val="008F194B"/>
    <w:rsid w:val="008F331C"/>
    <w:rsid w:val="008F37D5"/>
    <w:rsid w:val="008F714F"/>
    <w:rsid w:val="00903F08"/>
    <w:rsid w:val="00904B0D"/>
    <w:rsid w:val="0090651E"/>
    <w:rsid w:val="00907E1A"/>
    <w:rsid w:val="00910280"/>
    <w:rsid w:val="00912CD0"/>
    <w:rsid w:val="009135CC"/>
    <w:rsid w:val="00916DD9"/>
    <w:rsid w:val="009178DE"/>
    <w:rsid w:val="009240E5"/>
    <w:rsid w:val="0092575A"/>
    <w:rsid w:val="009332AA"/>
    <w:rsid w:val="00933FD3"/>
    <w:rsid w:val="009343C3"/>
    <w:rsid w:val="00935E72"/>
    <w:rsid w:val="00941F7B"/>
    <w:rsid w:val="0094200F"/>
    <w:rsid w:val="00950847"/>
    <w:rsid w:val="009528F1"/>
    <w:rsid w:val="00952CDB"/>
    <w:rsid w:val="00953D55"/>
    <w:rsid w:val="009562C2"/>
    <w:rsid w:val="0095724B"/>
    <w:rsid w:val="009608EC"/>
    <w:rsid w:val="00961CF3"/>
    <w:rsid w:val="0096466B"/>
    <w:rsid w:val="00966643"/>
    <w:rsid w:val="00966C83"/>
    <w:rsid w:val="00967058"/>
    <w:rsid w:val="00967FD1"/>
    <w:rsid w:val="00971245"/>
    <w:rsid w:val="00972031"/>
    <w:rsid w:val="0097461D"/>
    <w:rsid w:val="00977136"/>
    <w:rsid w:val="00977BFF"/>
    <w:rsid w:val="009809F0"/>
    <w:rsid w:val="00980B8E"/>
    <w:rsid w:val="009811A6"/>
    <w:rsid w:val="009851FC"/>
    <w:rsid w:val="009875C0"/>
    <w:rsid w:val="00996020"/>
    <w:rsid w:val="0099644F"/>
    <w:rsid w:val="009973DB"/>
    <w:rsid w:val="009A0AC0"/>
    <w:rsid w:val="009A0F7E"/>
    <w:rsid w:val="009A1412"/>
    <w:rsid w:val="009A1B9E"/>
    <w:rsid w:val="009A4958"/>
    <w:rsid w:val="009A4C8A"/>
    <w:rsid w:val="009A5B29"/>
    <w:rsid w:val="009A6C84"/>
    <w:rsid w:val="009A7F48"/>
    <w:rsid w:val="009B22C0"/>
    <w:rsid w:val="009B3655"/>
    <w:rsid w:val="009B5DC9"/>
    <w:rsid w:val="009B6B93"/>
    <w:rsid w:val="009C2995"/>
    <w:rsid w:val="009C49B9"/>
    <w:rsid w:val="009C5089"/>
    <w:rsid w:val="009C53D4"/>
    <w:rsid w:val="009C5C5E"/>
    <w:rsid w:val="009C7520"/>
    <w:rsid w:val="009C7CBE"/>
    <w:rsid w:val="009D0692"/>
    <w:rsid w:val="009D0A20"/>
    <w:rsid w:val="009D30BF"/>
    <w:rsid w:val="009D6842"/>
    <w:rsid w:val="009D6ED0"/>
    <w:rsid w:val="009D79C9"/>
    <w:rsid w:val="009E0FD3"/>
    <w:rsid w:val="009E5382"/>
    <w:rsid w:val="009E68C4"/>
    <w:rsid w:val="009F11FA"/>
    <w:rsid w:val="009F4BE6"/>
    <w:rsid w:val="009F5EB7"/>
    <w:rsid w:val="00A035AE"/>
    <w:rsid w:val="00A059FC"/>
    <w:rsid w:val="00A06C82"/>
    <w:rsid w:val="00A1177A"/>
    <w:rsid w:val="00A15417"/>
    <w:rsid w:val="00A20EC2"/>
    <w:rsid w:val="00A21443"/>
    <w:rsid w:val="00A21B3C"/>
    <w:rsid w:val="00A2515D"/>
    <w:rsid w:val="00A279DF"/>
    <w:rsid w:val="00A330D4"/>
    <w:rsid w:val="00A36CB7"/>
    <w:rsid w:val="00A449A3"/>
    <w:rsid w:val="00A46302"/>
    <w:rsid w:val="00A47684"/>
    <w:rsid w:val="00A514B8"/>
    <w:rsid w:val="00A51C83"/>
    <w:rsid w:val="00A524AC"/>
    <w:rsid w:val="00A54BF0"/>
    <w:rsid w:val="00A577A6"/>
    <w:rsid w:val="00A61BE5"/>
    <w:rsid w:val="00A62601"/>
    <w:rsid w:val="00A62F2F"/>
    <w:rsid w:val="00A7216F"/>
    <w:rsid w:val="00A73C73"/>
    <w:rsid w:val="00A750D9"/>
    <w:rsid w:val="00A7608C"/>
    <w:rsid w:val="00A82275"/>
    <w:rsid w:val="00A8586E"/>
    <w:rsid w:val="00A90C7E"/>
    <w:rsid w:val="00A90F53"/>
    <w:rsid w:val="00A929DF"/>
    <w:rsid w:val="00A93CD9"/>
    <w:rsid w:val="00A94DB6"/>
    <w:rsid w:val="00A95B8D"/>
    <w:rsid w:val="00A96171"/>
    <w:rsid w:val="00A9789C"/>
    <w:rsid w:val="00AA25A7"/>
    <w:rsid w:val="00AA3BC2"/>
    <w:rsid w:val="00AA5587"/>
    <w:rsid w:val="00AA602F"/>
    <w:rsid w:val="00AA6FD6"/>
    <w:rsid w:val="00AC2073"/>
    <w:rsid w:val="00AC2134"/>
    <w:rsid w:val="00AC42A4"/>
    <w:rsid w:val="00AC574B"/>
    <w:rsid w:val="00AC68DC"/>
    <w:rsid w:val="00AD0E28"/>
    <w:rsid w:val="00AD2392"/>
    <w:rsid w:val="00AD2755"/>
    <w:rsid w:val="00AD7C3E"/>
    <w:rsid w:val="00AE1600"/>
    <w:rsid w:val="00AE1672"/>
    <w:rsid w:val="00AE1BAC"/>
    <w:rsid w:val="00AE5533"/>
    <w:rsid w:val="00AF194D"/>
    <w:rsid w:val="00AF1F19"/>
    <w:rsid w:val="00AF5BBF"/>
    <w:rsid w:val="00AF75C7"/>
    <w:rsid w:val="00B0139D"/>
    <w:rsid w:val="00B0186D"/>
    <w:rsid w:val="00B03739"/>
    <w:rsid w:val="00B077A4"/>
    <w:rsid w:val="00B125E2"/>
    <w:rsid w:val="00B13692"/>
    <w:rsid w:val="00B13E86"/>
    <w:rsid w:val="00B14E5D"/>
    <w:rsid w:val="00B17B8A"/>
    <w:rsid w:val="00B17EB8"/>
    <w:rsid w:val="00B2631A"/>
    <w:rsid w:val="00B32823"/>
    <w:rsid w:val="00B33C21"/>
    <w:rsid w:val="00B3633B"/>
    <w:rsid w:val="00B40242"/>
    <w:rsid w:val="00B4148D"/>
    <w:rsid w:val="00B52210"/>
    <w:rsid w:val="00B548CD"/>
    <w:rsid w:val="00B56A79"/>
    <w:rsid w:val="00B56BFF"/>
    <w:rsid w:val="00B601C5"/>
    <w:rsid w:val="00B61E0A"/>
    <w:rsid w:val="00B645C8"/>
    <w:rsid w:val="00B64D3B"/>
    <w:rsid w:val="00B71350"/>
    <w:rsid w:val="00B72455"/>
    <w:rsid w:val="00B738D4"/>
    <w:rsid w:val="00B76C30"/>
    <w:rsid w:val="00B82E7E"/>
    <w:rsid w:val="00B83CAF"/>
    <w:rsid w:val="00B85590"/>
    <w:rsid w:val="00B92C11"/>
    <w:rsid w:val="00B943F4"/>
    <w:rsid w:val="00B95149"/>
    <w:rsid w:val="00B961B4"/>
    <w:rsid w:val="00BA0ECF"/>
    <w:rsid w:val="00BB0F7A"/>
    <w:rsid w:val="00BB24C0"/>
    <w:rsid w:val="00BB2966"/>
    <w:rsid w:val="00BB30C0"/>
    <w:rsid w:val="00BB393B"/>
    <w:rsid w:val="00BB6050"/>
    <w:rsid w:val="00BC1691"/>
    <w:rsid w:val="00BC1707"/>
    <w:rsid w:val="00BC1972"/>
    <w:rsid w:val="00BC258B"/>
    <w:rsid w:val="00BC2B88"/>
    <w:rsid w:val="00BD5DB3"/>
    <w:rsid w:val="00BD691D"/>
    <w:rsid w:val="00BE0B65"/>
    <w:rsid w:val="00BE2876"/>
    <w:rsid w:val="00BE4539"/>
    <w:rsid w:val="00BE4CE0"/>
    <w:rsid w:val="00BE5F9A"/>
    <w:rsid w:val="00BE7349"/>
    <w:rsid w:val="00BE7C35"/>
    <w:rsid w:val="00BF2F98"/>
    <w:rsid w:val="00BF3D0C"/>
    <w:rsid w:val="00C03F7C"/>
    <w:rsid w:val="00C05F43"/>
    <w:rsid w:val="00C068DB"/>
    <w:rsid w:val="00C0776D"/>
    <w:rsid w:val="00C121DE"/>
    <w:rsid w:val="00C1230E"/>
    <w:rsid w:val="00C12BF0"/>
    <w:rsid w:val="00C16AA5"/>
    <w:rsid w:val="00C16B02"/>
    <w:rsid w:val="00C174DC"/>
    <w:rsid w:val="00C2420E"/>
    <w:rsid w:val="00C273CA"/>
    <w:rsid w:val="00C31DB7"/>
    <w:rsid w:val="00C338CC"/>
    <w:rsid w:val="00C33D3A"/>
    <w:rsid w:val="00C35226"/>
    <w:rsid w:val="00C36039"/>
    <w:rsid w:val="00C445C4"/>
    <w:rsid w:val="00C5114A"/>
    <w:rsid w:val="00C53C1D"/>
    <w:rsid w:val="00C561BF"/>
    <w:rsid w:val="00C60145"/>
    <w:rsid w:val="00C61A15"/>
    <w:rsid w:val="00C61CD5"/>
    <w:rsid w:val="00C64C7F"/>
    <w:rsid w:val="00C64DA5"/>
    <w:rsid w:val="00C6680B"/>
    <w:rsid w:val="00C72416"/>
    <w:rsid w:val="00C80388"/>
    <w:rsid w:val="00C8084B"/>
    <w:rsid w:val="00C83865"/>
    <w:rsid w:val="00C838CC"/>
    <w:rsid w:val="00C85802"/>
    <w:rsid w:val="00C86578"/>
    <w:rsid w:val="00C87130"/>
    <w:rsid w:val="00C93DE7"/>
    <w:rsid w:val="00CA0992"/>
    <w:rsid w:val="00CA1440"/>
    <w:rsid w:val="00CA228E"/>
    <w:rsid w:val="00CA4851"/>
    <w:rsid w:val="00CA4D39"/>
    <w:rsid w:val="00CA7BF7"/>
    <w:rsid w:val="00CB176D"/>
    <w:rsid w:val="00CC0402"/>
    <w:rsid w:val="00CC1E8B"/>
    <w:rsid w:val="00CC2895"/>
    <w:rsid w:val="00CC30E9"/>
    <w:rsid w:val="00CC727D"/>
    <w:rsid w:val="00CC7966"/>
    <w:rsid w:val="00CC7DD1"/>
    <w:rsid w:val="00CD0C0A"/>
    <w:rsid w:val="00CD567F"/>
    <w:rsid w:val="00CD6A81"/>
    <w:rsid w:val="00CE45B7"/>
    <w:rsid w:val="00CE461B"/>
    <w:rsid w:val="00CE692E"/>
    <w:rsid w:val="00CF420A"/>
    <w:rsid w:val="00CF7E32"/>
    <w:rsid w:val="00D04E39"/>
    <w:rsid w:val="00D0509B"/>
    <w:rsid w:val="00D07B8A"/>
    <w:rsid w:val="00D11492"/>
    <w:rsid w:val="00D1250A"/>
    <w:rsid w:val="00D12642"/>
    <w:rsid w:val="00D140FE"/>
    <w:rsid w:val="00D14732"/>
    <w:rsid w:val="00D205EC"/>
    <w:rsid w:val="00D20617"/>
    <w:rsid w:val="00D21F83"/>
    <w:rsid w:val="00D3108C"/>
    <w:rsid w:val="00D33D66"/>
    <w:rsid w:val="00D345D0"/>
    <w:rsid w:val="00D40FD7"/>
    <w:rsid w:val="00D411E4"/>
    <w:rsid w:val="00D426B3"/>
    <w:rsid w:val="00D510FD"/>
    <w:rsid w:val="00D5183B"/>
    <w:rsid w:val="00D57B46"/>
    <w:rsid w:val="00D60782"/>
    <w:rsid w:val="00D62520"/>
    <w:rsid w:val="00D65BE2"/>
    <w:rsid w:val="00D74956"/>
    <w:rsid w:val="00D7594C"/>
    <w:rsid w:val="00D90C2B"/>
    <w:rsid w:val="00D90EF9"/>
    <w:rsid w:val="00D9395F"/>
    <w:rsid w:val="00D97701"/>
    <w:rsid w:val="00DA4BBD"/>
    <w:rsid w:val="00DB3A2D"/>
    <w:rsid w:val="00DB5ECA"/>
    <w:rsid w:val="00DD19AF"/>
    <w:rsid w:val="00DD3A44"/>
    <w:rsid w:val="00DD47AB"/>
    <w:rsid w:val="00DD506C"/>
    <w:rsid w:val="00DE7BDB"/>
    <w:rsid w:val="00DE7CCF"/>
    <w:rsid w:val="00DF08C0"/>
    <w:rsid w:val="00DF14C9"/>
    <w:rsid w:val="00DF18A1"/>
    <w:rsid w:val="00DF2755"/>
    <w:rsid w:val="00DF2C3C"/>
    <w:rsid w:val="00DF41FA"/>
    <w:rsid w:val="00DF550B"/>
    <w:rsid w:val="00E06041"/>
    <w:rsid w:val="00E06D41"/>
    <w:rsid w:val="00E10F57"/>
    <w:rsid w:val="00E1278C"/>
    <w:rsid w:val="00E13356"/>
    <w:rsid w:val="00E146AE"/>
    <w:rsid w:val="00E16589"/>
    <w:rsid w:val="00E20905"/>
    <w:rsid w:val="00E2426C"/>
    <w:rsid w:val="00E25AC0"/>
    <w:rsid w:val="00E26C32"/>
    <w:rsid w:val="00E27FBE"/>
    <w:rsid w:val="00E32B91"/>
    <w:rsid w:val="00E36055"/>
    <w:rsid w:val="00E4530C"/>
    <w:rsid w:val="00E45996"/>
    <w:rsid w:val="00E5010C"/>
    <w:rsid w:val="00E51A0F"/>
    <w:rsid w:val="00E537EE"/>
    <w:rsid w:val="00E56258"/>
    <w:rsid w:val="00E564D9"/>
    <w:rsid w:val="00E617E4"/>
    <w:rsid w:val="00E631C2"/>
    <w:rsid w:val="00E6652A"/>
    <w:rsid w:val="00E71260"/>
    <w:rsid w:val="00E71A2B"/>
    <w:rsid w:val="00E71DF5"/>
    <w:rsid w:val="00E72063"/>
    <w:rsid w:val="00E72848"/>
    <w:rsid w:val="00E72EAB"/>
    <w:rsid w:val="00E81BE2"/>
    <w:rsid w:val="00E84742"/>
    <w:rsid w:val="00E90214"/>
    <w:rsid w:val="00E91C6E"/>
    <w:rsid w:val="00E92868"/>
    <w:rsid w:val="00E94923"/>
    <w:rsid w:val="00E96022"/>
    <w:rsid w:val="00E962F4"/>
    <w:rsid w:val="00EA3583"/>
    <w:rsid w:val="00EA4002"/>
    <w:rsid w:val="00EA6B28"/>
    <w:rsid w:val="00EB1CE3"/>
    <w:rsid w:val="00EB29C6"/>
    <w:rsid w:val="00EB5B75"/>
    <w:rsid w:val="00EB6A58"/>
    <w:rsid w:val="00EC3031"/>
    <w:rsid w:val="00EC38AE"/>
    <w:rsid w:val="00EC423F"/>
    <w:rsid w:val="00EC5973"/>
    <w:rsid w:val="00EC7C7E"/>
    <w:rsid w:val="00ED5861"/>
    <w:rsid w:val="00ED5DE3"/>
    <w:rsid w:val="00ED6BC5"/>
    <w:rsid w:val="00ED6EF5"/>
    <w:rsid w:val="00ED7014"/>
    <w:rsid w:val="00EE2FBD"/>
    <w:rsid w:val="00EF0243"/>
    <w:rsid w:val="00EF1E68"/>
    <w:rsid w:val="00EF1F24"/>
    <w:rsid w:val="00F01558"/>
    <w:rsid w:val="00F031E5"/>
    <w:rsid w:val="00F03AFF"/>
    <w:rsid w:val="00F0655D"/>
    <w:rsid w:val="00F07382"/>
    <w:rsid w:val="00F07A13"/>
    <w:rsid w:val="00F153E7"/>
    <w:rsid w:val="00F15906"/>
    <w:rsid w:val="00F226B9"/>
    <w:rsid w:val="00F25C1F"/>
    <w:rsid w:val="00F312CC"/>
    <w:rsid w:val="00F322BD"/>
    <w:rsid w:val="00F45950"/>
    <w:rsid w:val="00F5048C"/>
    <w:rsid w:val="00F51CBC"/>
    <w:rsid w:val="00F5271A"/>
    <w:rsid w:val="00F53513"/>
    <w:rsid w:val="00F54256"/>
    <w:rsid w:val="00F5560E"/>
    <w:rsid w:val="00F55965"/>
    <w:rsid w:val="00F55D3B"/>
    <w:rsid w:val="00F56F6F"/>
    <w:rsid w:val="00F6034A"/>
    <w:rsid w:val="00F6052F"/>
    <w:rsid w:val="00F60670"/>
    <w:rsid w:val="00F6094C"/>
    <w:rsid w:val="00F61562"/>
    <w:rsid w:val="00F653BF"/>
    <w:rsid w:val="00F70ED6"/>
    <w:rsid w:val="00F751AB"/>
    <w:rsid w:val="00F81630"/>
    <w:rsid w:val="00F81EE9"/>
    <w:rsid w:val="00F8589F"/>
    <w:rsid w:val="00F903FA"/>
    <w:rsid w:val="00F91DE0"/>
    <w:rsid w:val="00F96989"/>
    <w:rsid w:val="00FA11ED"/>
    <w:rsid w:val="00FA267B"/>
    <w:rsid w:val="00FA65B1"/>
    <w:rsid w:val="00FB18E7"/>
    <w:rsid w:val="00FB23BB"/>
    <w:rsid w:val="00FB3BCF"/>
    <w:rsid w:val="00FB3CA5"/>
    <w:rsid w:val="00FB45E5"/>
    <w:rsid w:val="00FB4C53"/>
    <w:rsid w:val="00FB5F82"/>
    <w:rsid w:val="00FC40D2"/>
    <w:rsid w:val="00FD17BB"/>
    <w:rsid w:val="00FD19A3"/>
    <w:rsid w:val="00FE1121"/>
    <w:rsid w:val="00FE2E33"/>
    <w:rsid w:val="00FE3F58"/>
    <w:rsid w:val="00FE5E69"/>
    <w:rsid w:val="00FE6FDB"/>
    <w:rsid w:val="00FF5DE6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B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B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7BFF"/>
    <w:pPr>
      <w:tabs>
        <w:tab w:val="left" w:pos="0"/>
      </w:tabs>
      <w:spacing w:before="100" w:line="360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977BF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7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7BFF"/>
    <w:pPr>
      <w:ind w:left="720"/>
      <w:contextualSpacing/>
    </w:pPr>
  </w:style>
  <w:style w:type="paragraph" w:customStyle="1" w:styleId="ConsPlusNormal">
    <w:name w:val="ConsPlusNormal"/>
    <w:rsid w:val="00AE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863"/>
    <w:rPr>
      <w:color w:val="0000FF"/>
      <w:u w:val="single"/>
    </w:rPr>
  </w:style>
  <w:style w:type="paragraph" w:customStyle="1" w:styleId="s1">
    <w:name w:val="s_1"/>
    <w:basedOn w:val="a"/>
    <w:rsid w:val="001F48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32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3E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B5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5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7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834EA8330ED8B12FDD1520D9AAFE2E47532AAAF6408EB334667ABFFE603B783F38B099D03D897469FDC836C34C5E209C66FE85F1HFJCL" TargetMode="External"/><Relationship Id="rId18" Type="http://schemas.openxmlformats.org/officeDocument/2006/relationships/hyperlink" Target="consultantplus://offline/ref=AC834EA8330ED8B12FDD1520D9AAFE2E47532AAAF6408EB334667ABFFE603B783F38B09CD034897469FDC836C34C5E209C66FE85F1HFJCL" TargetMode="External"/><Relationship Id="rId26" Type="http://schemas.openxmlformats.org/officeDocument/2006/relationships/hyperlink" Target="consultantplus://offline/ref=78EF5358C643584AF0928D79A4353B1F27A60C78AA104D9663BAD8C640AE697A683169434546F3300F465389E88F536240D6E99161q2t1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834EA8330ED8B12FDD1520D9AAFE2E47532AAAF6408EB334667ABFFE603B783F38B09FD135897469FDC836C34C5E209C66FE85F1HFJCL" TargetMode="External"/><Relationship Id="rId34" Type="http://schemas.openxmlformats.org/officeDocument/2006/relationships/hyperlink" Target="consultantplus://offline/ref=AC834EA8330ED8B12FDD1520D9AAFE2E47532AAAF6408EB334667ABFFE603B783F38B09DD435897469FDC836C34C5E209C66FE85F1HFJ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34EA8330ED8B12FDD1520D9AAFE2E47532AAAF6408EB334667ABFFE603B783F38B09AD334802838B2C96A861B4D209F66FD84EDFF0470H7JEL" TargetMode="External"/><Relationship Id="rId17" Type="http://schemas.openxmlformats.org/officeDocument/2006/relationships/hyperlink" Target="consultantplus://offline/ref=AC834EA8330ED8B12FDD1520D9AAFE2E47532AAAF6408EB334667ABFFE603B783F38B09DDA36897469FDC836C34C5E209C66FE85F1HFJCL" TargetMode="External"/><Relationship Id="rId25" Type="http://schemas.openxmlformats.org/officeDocument/2006/relationships/hyperlink" Target="consultantplus://offline/ref=78EF5358C643584AF0928D79A4353B1F27A60C78AA104D9663BAD8C640AE697A683169424C4CF3300F465389E88F536240D6E99161q2t1I" TargetMode="External"/><Relationship Id="rId33" Type="http://schemas.openxmlformats.org/officeDocument/2006/relationships/hyperlink" Target="consultantplus://offline/ref=32750890843F579CBBA7A776B98FECD14FD539F44BA69344EDB16FECBEEF5A1F77EA7CEBC05CEC2B1F6991217BED378CF8DE6328C3O7kF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834EA8330ED8B12FDD1520D9AAFE2E47532AAAF6408EB334667ABFFE603B783F38B09AD334802838B2C96A861B4D209F66FD84EDFF0470H7JEL" TargetMode="External"/><Relationship Id="rId20" Type="http://schemas.openxmlformats.org/officeDocument/2006/relationships/hyperlink" Target="consultantplus://offline/ref=AC834EA8330ED8B12FDD1520D9AAFE2E47532AAAF6408EB334667ABFFE603B783F38B09CD034897469FDC836C34C5E209C66FE85F1HFJCL" TargetMode="External"/><Relationship Id="rId29" Type="http://schemas.openxmlformats.org/officeDocument/2006/relationships/hyperlink" Target="consultantplus://offline/ref=DB32B956BBDCD8B4E68DE5A0F549333FF9E25B8917A32B49B791D14BCFBC47857848B9B29F2E487F9A13248FADDB2B1978EF3D9A85D7e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EF5358C643584AF0928D79A4353B1F27A70C75AC174D9663BAD8C640AE697A683169454547F3300F465389E88F536240D6E99161q2t1I" TargetMode="External"/><Relationship Id="rId24" Type="http://schemas.openxmlformats.org/officeDocument/2006/relationships/hyperlink" Target="consultantplus://offline/ref=78EF5358C643584AF0928D79A4353B1F27A60C78AA104D9663BAD8C640AE697A683169434546F3300F465389E88F536240D6E99161q2t1I" TargetMode="External"/><Relationship Id="rId32" Type="http://schemas.openxmlformats.org/officeDocument/2006/relationships/hyperlink" Target="consultantplus://offline/ref=32750890843F579CBBA7A776B98FECD14FD539F44BA69344EDB16FECBEEF5A1F77EA7CEFC757EC2B1F6991217BED378CF8DE6328C3O7kFF" TargetMode="External"/><Relationship Id="rId37" Type="http://schemas.openxmlformats.org/officeDocument/2006/relationships/hyperlink" Target="consultantplus://offline/ref=32750890843F579CBBA7A776B98FECD14FD539F44BA69344EDB16FECBEEF5A1F77EA7CEDC054E47B4B26907D3EB8248DFBDE612BDF7FA2AAODkB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834EA8330ED8B12FDD1520D9AAFE2E47532AAAF6408EB334667ABFFE603B783F38B09CD034897469FDC836C34C5E209C66FE85F1HFJCL" TargetMode="External"/><Relationship Id="rId23" Type="http://schemas.openxmlformats.org/officeDocument/2006/relationships/hyperlink" Target="consultantplus://offline/ref=78EF5358C643584AF0928D79A4353B1F27A60C78AA104D9663BAD8C640AE697A683169424C4CF3300F465389E88F536240D6E99161q2t1I" TargetMode="External"/><Relationship Id="rId28" Type="http://schemas.openxmlformats.org/officeDocument/2006/relationships/hyperlink" Target="consultantplus://offline/ref=AC834EA8330ED8B12FDD1520D9AAFE2E475C28ABF5448EB334667ABFFE603B782D38E896D2369C2139A79F3BC0H4JFL" TargetMode="External"/><Relationship Id="rId36" Type="http://schemas.openxmlformats.org/officeDocument/2006/relationships/hyperlink" Target="consultantplus://offline/ref=AC834EA8330ED8B12FDD1520D9AAFE2E47532AAAF6408EB334667ABFFE603B783F38B09CD034897469FDC836C34C5E209C66FE85F1HFJCL" TargetMode="External"/><Relationship Id="rId10" Type="http://schemas.openxmlformats.org/officeDocument/2006/relationships/hyperlink" Target="consultantplus://offline/ref=78EF5358C643584AF0928D79A4353B1F27A70C75AC174D9663BAD8C640AE697A683169454547F3300F465389E88F536240D6E99161q2t1I" TargetMode="External"/><Relationship Id="rId19" Type="http://schemas.openxmlformats.org/officeDocument/2006/relationships/hyperlink" Target="consultantplus://offline/ref=AC834EA8330ED8B12FDD1520D9AAFE2E47532AAAF6408EB334667ABFFE603B783F38B09DDA36897469FDC836C34C5E209C66FE85F1HFJCL" TargetMode="External"/><Relationship Id="rId31" Type="http://schemas.openxmlformats.org/officeDocument/2006/relationships/hyperlink" Target="consultantplus://offline/ref=AC834EA8330ED8B12FDD1520D9AAFE2E47532AAAF6408EB334667ABFFE603B783F38B09DDA36897469FDC836C34C5E209C66FE85F1HF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EF5358C643584AF0928D79A4353B1F27A60C78AA104D9663BAD8C640AE697A683169424248F3300F465389E88F536240D6E99161q2t1I" TargetMode="External"/><Relationship Id="rId14" Type="http://schemas.openxmlformats.org/officeDocument/2006/relationships/hyperlink" Target="consultantplus://offline/ref=AC834EA8330ED8B12FDD1520D9AAFE2E47532AAAF6408EB334667ABFFE603B783F38B09DDA36897469FDC836C34C5E209C66FE85F1HFJCL" TargetMode="External"/><Relationship Id="rId22" Type="http://schemas.openxmlformats.org/officeDocument/2006/relationships/hyperlink" Target="consultantplus://offline/ref=AC834EA8330ED8B12FDD1520D9AAFE2E47532AAAF6408EB334667ABFFE603B783F38B09AD334802838B2C96A861B4D209F66FD84EDFF0470H7JEL" TargetMode="External"/><Relationship Id="rId27" Type="http://schemas.openxmlformats.org/officeDocument/2006/relationships/hyperlink" Target="consultantplus://offline/ref=AC834EA8330ED8B12FDD1520D9AAFE2E475C28ABF5448EB334667ABFFE603B782D38E896D2369C2139A79F3BC0H4JFL" TargetMode="External"/><Relationship Id="rId30" Type="http://schemas.openxmlformats.org/officeDocument/2006/relationships/hyperlink" Target="consultantplus://offline/ref=DB32B956BBDCD8B4E68DE5A0F549333FF9E25B8917A32B49B791D14BCFBC47857848B9B59E2C442DCB5C25D3E986381977EF3F9D99713B18D8e4G" TargetMode="External"/><Relationship Id="rId35" Type="http://schemas.openxmlformats.org/officeDocument/2006/relationships/hyperlink" Target="consultantplus://offline/ref=AC834EA8330ED8B12FDD1520D9AAFE2E47532AAAF6408EB334667ABFFE603B783F38B09DDA36897469FDC836C34C5E209C66FE85F1HF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C3C6-ED70-4E88-88C3-54AADA11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6513</TotalTime>
  <Pages>12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РукавишниковаЕГ</dc:creator>
  <cp:lastModifiedBy>ЧернорецкаяОС</cp:lastModifiedBy>
  <cp:revision>683</cp:revision>
  <cp:lastPrinted>2022-07-08T09:03:00Z</cp:lastPrinted>
  <dcterms:created xsi:type="dcterms:W3CDTF">2020-08-31T08:52:00Z</dcterms:created>
  <dcterms:modified xsi:type="dcterms:W3CDTF">2022-07-26T08:31:00Z</dcterms:modified>
</cp:coreProperties>
</file>