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2D532" w14:textId="77777777" w:rsidR="00472BFD" w:rsidRPr="00472BFD" w:rsidRDefault="00472BFD" w:rsidP="00DE4400">
      <w:pPr>
        <w:spacing w:after="0" w:line="264" w:lineRule="auto"/>
        <w:jc w:val="right"/>
        <w:rPr>
          <w:rFonts w:ascii="Arial" w:eastAsia="Times New Roman" w:hAnsi="Arial" w:cs="Arial"/>
          <w:sz w:val="20"/>
          <w:szCs w:val="20"/>
          <w:lang w:eastAsia="ru-RU"/>
        </w:rPr>
      </w:pPr>
      <w:r w:rsidRPr="00472BFD">
        <w:rPr>
          <w:rFonts w:ascii="Arial" w:eastAsia="Times New Roman" w:hAnsi="Arial" w:cs="Arial"/>
          <w:sz w:val="20"/>
          <w:szCs w:val="20"/>
          <w:lang w:eastAsia="ru-RU"/>
        </w:rPr>
        <w:t>ПРИЛОЖЕНИЕ</w:t>
      </w:r>
    </w:p>
    <w:p w14:paraId="74B9B82D" w14:textId="77777777" w:rsidR="00472BFD" w:rsidRPr="00472BFD" w:rsidRDefault="00472BFD" w:rsidP="00DE4400">
      <w:pPr>
        <w:spacing w:after="0" w:line="264" w:lineRule="auto"/>
        <w:jc w:val="right"/>
        <w:rPr>
          <w:rFonts w:ascii="Arial" w:eastAsia="Times New Roman" w:hAnsi="Arial" w:cs="Arial"/>
          <w:sz w:val="20"/>
          <w:szCs w:val="20"/>
          <w:lang w:eastAsia="ru-RU"/>
        </w:rPr>
      </w:pPr>
      <w:r w:rsidRPr="00472BFD">
        <w:rPr>
          <w:rFonts w:ascii="Arial" w:eastAsia="Times New Roman" w:hAnsi="Arial" w:cs="Arial"/>
          <w:sz w:val="20"/>
          <w:szCs w:val="20"/>
          <w:lang w:eastAsia="ru-RU"/>
        </w:rPr>
        <w:t>к</w:t>
      </w:r>
      <w:r w:rsidR="00E60BF2">
        <w:rPr>
          <w:rFonts w:ascii="Arial" w:eastAsia="Times New Roman" w:hAnsi="Arial" w:cs="Arial"/>
          <w:sz w:val="20"/>
          <w:szCs w:val="20"/>
          <w:lang w:eastAsia="ru-RU"/>
        </w:rPr>
        <w:t xml:space="preserve"> решению Челябинской городской Д</w:t>
      </w:r>
      <w:r w:rsidRPr="00472BFD">
        <w:rPr>
          <w:rFonts w:ascii="Arial" w:eastAsia="Times New Roman" w:hAnsi="Arial" w:cs="Arial"/>
          <w:sz w:val="20"/>
          <w:szCs w:val="20"/>
          <w:lang w:eastAsia="ru-RU"/>
        </w:rPr>
        <w:t>умы</w:t>
      </w:r>
    </w:p>
    <w:p w14:paraId="13DB8E76" w14:textId="77777777" w:rsidR="00472BFD" w:rsidRPr="00472BFD" w:rsidRDefault="00472BFD" w:rsidP="00DE4400">
      <w:pPr>
        <w:spacing w:after="0" w:line="264" w:lineRule="auto"/>
        <w:jc w:val="right"/>
        <w:rPr>
          <w:rFonts w:ascii="Arial" w:eastAsia="Times New Roman" w:hAnsi="Arial" w:cs="Arial"/>
          <w:sz w:val="20"/>
          <w:szCs w:val="20"/>
          <w:lang w:eastAsia="ru-RU"/>
        </w:rPr>
      </w:pPr>
      <w:r w:rsidRPr="00472BFD">
        <w:rPr>
          <w:rFonts w:ascii="Arial" w:eastAsia="Times New Roman" w:hAnsi="Arial" w:cs="Arial"/>
          <w:sz w:val="20"/>
          <w:szCs w:val="20"/>
          <w:lang w:eastAsia="ru-RU"/>
        </w:rPr>
        <w:t>от _____</w:t>
      </w:r>
      <w:r>
        <w:rPr>
          <w:rFonts w:ascii="Arial" w:eastAsia="Times New Roman" w:hAnsi="Arial" w:cs="Arial"/>
          <w:sz w:val="20"/>
          <w:szCs w:val="20"/>
          <w:lang w:eastAsia="ru-RU"/>
        </w:rPr>
        <w:t>______ № _______</w:t>
      </w:r>
    </w:p>
    <w:p w14:paraId="68F4FEEF" w14:textId="77777777" w:rsidR="00472BFD" w:rsidRDefault="00472BFD" w:rsidP="00DE4400">
      <w:pPr>
        <w:spacing w:after="0" w:line="264" w:lineRule="auto"/>
        <w:jc w:val="center"/>
        <w:rPr>
          <w:rFonts w:ascii="Times New Roman" w:eastAsia="Times New Roman" w:hAnsi="Times New Roman" w:cs="Times New Roman"/>
          <w:sz w:val="24"/>
          <w:szCs w:val="24"/>
          <w:lang w:eastAsia="ru-RU"/>
        </w:rPr>
      </w:pPr>
    </w:p>
    <w:p w14:paraId="19E50E43" w14:textId="77777777" w:rsidR="00472BFD" w:rsidRDefault="00472BFD" w:rsidP="00DE4400">
      <w:pPr>
        <w:spacing w:after="0" w:line="264" w:lineRule="auto"/>
        <w:jc w:val="center"/>
        <w:rPr>
          <w:rFonts w:ascii="Times New Roman" w:eastAsia="Times New Roman" w:hAnsi="Times New Roman" w:cs="Times New Roman"/>
          <w:sz w:val="24"/>
          <w:szCs w:val="24"/>
          <w:lang w:eastAsia="ru-RU"/>
        </w:rPr>
      </w:pPr>
    </w:p>
    <w:p w14:paraId="0360E85A" w14:textId="5B729D90" w:rsidR="00490740" w:rsidRPr="0077206A" w:rsidRDefault="00490740" w:rsidP="0077206A">
      <w:pPr>
        <w:spacing w:after="0" w:line="240" w:lineRule="auto"/>
        <w:jc w:val="center"/>
        <w:rPr>
          <w:rFonts w:ascii="Times New Roman" w:eastAsia="Times New Roman" w:hAnsi="Times New Roman" w:cs="Times New Roman"/>
          <w:b/>
          <w:sz w:val="24"/>
          <w:szCs w:val="24"/>
          <w:lang w:eastAsia="ru-RU"/>
        </w:rPr>
      </w:pPr>
      <w:r w:rsidRPr="0077206A">
        <w:rPr>
          <w:rFonts w:ascii="Times New Roman" w:eastAsia="Times New Roman" w:hAnsi="Times New Roman" w:cs="Times New Roman"/>
          <w:b/>
          <w:sz w:val="24"/>
          <w:szCs w:val="24"/>
          <w:lang w:eastAsia="ru-RU"/>
        </w:rPr>
        <w:t>П</w:t>
      </w:r>
      <w:r w:rsidR="001C7DBD">
        <w:rPr>
          <w:rFonts w:ascii="Times New Roman" w:eastAsia="Times New Roman" w:hAnsi="Times New Roman" w:cs="Times New Roman"/>
          <w:b/>
          <w:sz w:val="24"/>
          <w:szCs w:val="24"/>
          <w:lang w:eastAsia="ru-RU"/>
        </w:rPr>
        <w:t>РАВИЛА</w:t>
      </w:r>
    </w:p>
    <w:p w14:paraId="37BE672A" w14:textId="028956D8" w:rsidR="00490740" w:rsidRPr="0077206A" w:rsidRDefault="00344BF4" w:rsidP="0077206A">
      <w:pPr>
        <w:spacing w:after="0" w:line="240" w:lineRule="auto"/>
        <w:jc w:val="center"/>
        <w:rPr>
          <w:rFonts w:ascii="Times New Roman" w:eastAsia="Times New Roman" w:hAnsi="Times New Roman" w:cs="Times New Roman"/>
          <w:sz w:val="24"/>
          <w:szCs w:val="24"/>
          <w:lang w:eastAsia="ru-RU"/>
        </w:rPr>
      </w:pPr>
      <w:r w:rsidRPr="0077206A">
        <w:rPr>
          <w:rFonts w:ascii="Times New Roman" w:eastAsia="Times New Roman" w:hAnsi="Times New Roman" w:cs="Times New Roman"/>
          <w:b/>
          <w:sz w:val="24"/>
          <w:szCs w:val="24"/>
          <w:lang w:eastAsia="ru-RU"/>
        </w:rPr>
        <w:t xml:space="preserve">ПРОВЕДЕНИЯ ТОРГОВ НА ПРАВО ЗАКЛЮЧЕНИЯ ДОГОВОРА </w:t>
      </w:r>
      <w:r w:rsidR="00D36405">
        <w:rPr>
          <w:rFonts w:ascii="Times New Roman" w:eastAsia="Times New Roman" w:hAnsi="Times New Roman" w:cs="Times New Roman"/>
          <w:b/>
          <w:sz w:val="24"/>
          <w:szCs w:val="24"/>
          <w:lang w:eastAsia="ru-RU"/>
        </w:rPr>
        <w:t xml:space="preserve">                                 </w:t>
      </w:r>
      <w:r w:rsidRPr="0077206A">
        <w:rPr>
          <w:rFonts w:ascii="Times New Roman" w:eastAsia="Times New Roman" w:hAnsi="Times New Roman" w:cs="Times New Roman"/>
          <w:b/>
          <w:sz w:val="24"/>
          <w:szCs w:val="24"/>
          <w:lang w:eastAsia="ru-RU"/>
        </w:rPr>
        <w:t xml:space="preserve">НА УСТАНОВКУ И ЭКСПЛУАТАЦИЮ РЕКЛАМНОЙ КОНСТРУКЦИИ </w:t>
      </w:r>
      <w:r w:rsidR="00D36405">
        <w:rPr>
          <w:rFonts w:ascii="Times New Roman" w:eastAsia="Times New Roman" w:hAnsi="Times New Roman" w:cs="Times New Roman"/>
          <w:b/>
          <w:sz w:val="24"/>
          <w:szCs w:val="24"/>
          <w:lang w:eastAsia="ru-RU"/>
        </w:rPr>
        <w:t xml:space="preserve">                      </w:t>
      </w:r>
      <w:r w:rsidRPr="0077206A">
        <w:rPr>
          <w:rFonts w:ascii="Times New Roman" w:eastAsia="Times New Roman" w:hAnsi="Times New Roman" w:cs="Times New Roman"/>
          <w:b/>
          <w:sz w:val="24"/>
          <w:szCs w:val="24"/>
          <w:lang w:eastAsia="ru-RU"/>
        </w:rPr>
        <w:t>НА НЕДВИЖИМОМ ИМУЩЕСТВЕ, НАХОДЯЩЕМСЯ В МУНИЦИПАЛЬНОЙ СОБСТВЕННОСТИ ГОРОДА ЧЕЛЯБИНСКА</w:t>
      </w:r>
    </w:p>
    <w:p w14:paraId="1E887F04" w14:textId="77777777" w:rsidR="003776FC" w:rsidRPr="0077206A" w:rsidRDefault="003776FC" w:rsidP="0077206A">
      <w:pPr>
        <w:spacing w:after="0" w:line="240" w:lineRule="auto"/>
        <w:jc w:val="center"/>
        <w:rPr>
          <w:rFonts w:ascii="Times New Roman" w:eastAsia="Times New Roman" w:hAnsi="Times New Roman" w:cs="Times New Roman"/>
          <w:sz w:val="24"/>
          <w:szCs w:val="24"/>
          <w:lang w:eastAsia="ru-RU"/>
        </w:rPr>
      </w:pPr>
    </w:p>
    <w:p w14:paraId="757D7E3D" w14:textId="77777777" w:rsidR="00490740" w:rsidRPr="0077206A" w:rsidRDefault="006C43CA" w:rsidP="0077206A">
      <w:pPr>
        <w:spacing w:after="0" w:line="240" w:lineRule="auto"/>
        <w:ind w:firstLine="709"/>
        <w:jc w:val="center"/>
        <w:rPr>
          <w:rFonts w:ascii="Times New Roman" w:eastAsia="Times New Roman" w:hAnsi="Times New Roman" w:cs="Times New Roman"/>
          <w:b/>
          <w:bCs/>
          <w:sz w:val="24"/>
          <w:szCs w:val="24"/>
          <w:lang w:eastAsia="ru-RU"/>
        </w:rPr>
      </w:pPr>
      <w:r w:rsidRPr="0077206A">
        <w:rPr>
          <w:rFonts w:ascii="Times New Roman" w:eastAsia="Times New Roman" w:hAnsi="Times New Roman" w:cs="Times New Roman"/>
          <w:b/>
          <w:bCs/>
          <w:sz w:val="24"/>
          <w:szCs w:val="24"/>
          <w:lang w:val="en-US" w:eastAsia="ru-RU"/>
        </w:rPr>
        <w:t>I</w:t>
      </w:r>
      <w:r w:rsidR="00716F07" w:rsidRPr="0077206A">
        <w:rPr>
          <w:rFonts w:ascii="Times New Roman" w:eastAsia="Times New Roman" w:hAnsi="Times New Roman" w:cs="Times New Roman"/>
          <w:b/>
          <w:bCs/>
          <w:sz w:val="24"/>
          <w:szCs w:val="24"/>
          <w:lang w:eastAsia="ru-RU"/>
        </w:rPr>
        <w:t>. ОБЩИЕ ПОЛОЖЕНИЯ</w:t>
      </w:r>
    </w:p>
    <w:p w14:paraId="6A60D66E" w14:textId="77777777" w:rsidR="00AC293B" w:rsidRPr="0077206A" w:rsidRDefault="00AC293B" w:rsidP="0077206A">
      <w:pPr>
        <w:spacing w:after="0" w:line="240" w:lineRule="auto"/>
        <w:ind w:firstLine="709"/>
        <w:jc w:val="center"/>
        <w:rPr>
          <w:rFonts w:ascii="Times New Roman" w:eastAsia="Times New Roman" w:hAnsi="Times New Roman" w:cs="Times New Roman"/>
          <w:b/>
          <w:bCs/>
          <w:sz w:val="24"/>
          <w:szCs w:val="24"/>
          <w:lang w:eastAsia="ru-RU"/>
        </w:rPr>
      </w:pPr>
    </w:p>
    <w:p w14:paraId="200F25EF" w14:textId="3419ABE3" w:rsidR="005030A1" w:rsidRPr="0077206A" w:rsidRDefault="006C43CA" w:rsidP="0077206A">
      <w:pPr>
        <w:spacing w:after="0" w:line="240" w:lineRule="auto"/>
        <w:ind w:firstLine="709"/>
        <w:jc w:val="both"/>
        <w:rPr>
          <w:rFonts w:ascii="Times New Roman" w:eastAsia="Times New Roman" w:hAnsi="Times New Roman" w:cs="Times New Roman"/>
          <w:sz w:val="24"/>
          <w:szCs w:val="24"/>
          <w:lang w:eastAsia="ru-RU"/>
        </w:rPr>
      </w:pPr>
      <w:r w:rsidRPr="0077206A">
        <w:rPr>
          <w:rFonts w:ascii="Times New Roman" w:eastAsia="Times New Roman" w:hAnsi="Times New Roman" w:cs="Times New Roman"/>
          <w:sz w:val="24"/>
          <w:szCs w:val="24"/>
          <w:lang w:eastAsia="ru-RU"/>
        </w:rPr>
        <w:t>1</w:t>
      </w:r>
      <w:r w:rsidR="00490740" w:rsidRPr="0077206A">
        <w:rPr>
          <w:rFonts w:ascii="Times New Roman" w:eastAsia="Times New Roman" w:hAnsi="Times New Roman" w:cs="Times New Roman"/>
          <w:sz w:val="24"/>
          <w:szCs w:val="24"/>
          <w:lang w:eastAsia="ru-RU"/>
        </w:rPr>
        <w:t xml:space="preserve">. </w:t>
      </w:r>
      <w:r w:rsidR="00256810" w:rsidRPr="0077206A">
        <w:rPr>
          <w:rFonts w:ascii="Times New Roman" w:eastAsia="Times New Roman" w:hAnsi="Times New Roman" w:cs="Times New Roman"/>
          <w:sz w:val="24"/>
          <w:szCs w:val="24"/>
          <w:lang w:eastAsia="ru-RU"/>
        </w:rPr>
        <w:t>П</w:t>
      </w:r>
      <w:r w:rsidR="001C7DBD">
        <w:rPr>
          <w:rFonts w:ascii="Times New Roman" w:eastAsia="Times New Roman" w:hAnsi="Times New Roman" w:cs="Times New Roman"/>
          <w:sz w:val="24"/>
          <w:szCs w:val="24"/>
          <w:lang w:eastAsia="ru-RU"/>
        </w:rPr>
        <w:t xml:space="preserve">равила </w:t>
      </w:r>
      <w:r w:rsidR="00256810" w:rsidRPr="0077206A">
        <w:rPr>
          <w:rFonts w:ascii="Times New Roman" w:eastAsia="Times New Roman" w:hAnsi="Times New Roman" w:cs="Times New Roman"/>
          <w:sz w:val="24"/>
          <w:szCs w:val="24"/>
          <w:lang w:eastAsia="ru-RU"/>
        </w:rPr>
        <w:t xml:space="preserve">проведения торгов на право заключения договора на установку </w:t>
      </w:r>
      <w:r w:rsidR="001C7DBD">
        <w:rPr>
          <w:rFonts w:ascii="Times New Roman" w:eastAsia="Times New Roman" w:hAnsi="Times New Roman" w:cs="Times New Roman"/>
          <w:sz w:val="24"/>
          <w:szCs w:val="24"/>
          <w:lang w:eastAsia="ru-RU"/>
        </w:rPr>
        <w:t xml:space="preserve">                      </w:t>
      </w:r>
      <w:r w:rsidR="00256810" w:rsidRPr="0077206A">
        <w:rPr>
          <w:rFonts w:ascii="Times New Roman" w:eastAsia="Times New Roman" w:hAnsi="Times New Roman" w:cs="Times New Roman"/>
          <w:sz w:val="24"/>
          <w:szCs w:val="24"/>
          <w:lang w:eastAsia="ru-RU"/>
        </w:rPr>
        <w:t xml:space="preserve">и эксплуатацию рекламной конструкции на недвижимом имуществе, находящемся </w:t>
      </w:r>
      <w:r w:rsidR="001C7DBD">
        <w:rPr>
          <w:rFonts w:ascii="Times New Roman" w:eastAsia="Times New Roman" w:hAnsi="Times New Roman" w:cs="Times New Roman"/>
          <w:sz w:val="24"/>
          <w:szCs w:val="24"/>
          <w:lang w:eastAsia="ru-RU"/>
        </w:rPr>
        <w:t xml:space="preserve">                             </w:t>
      </w:r>
      <w:r w:rsidR="00256810" w:rsidRPr="0077206A">
        <w:rPr>
          <w:rFonts w:ascii="Times New Roman" w:eastAsia="Times New Roman" w:hAnsi="Times New Roman" w:cs="Times New Roman"/>
          <w:sz w:val="24"/>
          <w:szCs w:val="24"/>
          <w:lang w:eastAsia="ru-RU"/>
        </w:rPr>
        <w:t xml:space="preserve">в муниципальной собственности города Челябинска (далее </w:t>
      </w:r>
      <w:r w:rsidR="001C7DBD" w:rsidRPr="00575346">
        <w:rPr>
          <w:rFonts w:ascii="Times New Roman" w:eastAsia="Times New Roman" w:hAnsi="Times New Roman" w:cs="Times New Roman"/>
          <w:sz w:val="24"/>
          <w:szCs w:val="24"/>
          <w:lang w:eastAsia="ru-RU"/>
        </w:rPr>
        <w:t>–</w:t>
      </w:r>
      <w:r w:rsidR="00256810" w:rsidRPr="0077206A">
        <w:rPr>
          <w:rFonts w:ascii="Times New Roman" w:eastAsia="Times New Roman" w:hAnsi="Times New Roman" w:cs="Times New Roman"/>
          <w:sz w:val="24"/>
          <w:szCs w:val="24"/>
          <w:lang w:eastAsia="ru-RU"/>
        </w:rPr>
        <w:t xml:space="preserve"> П</w:t>
      </w:r>
      <w:r w:rsidR="001C7DBD">
        <w:rPr>
          <w:rFonts w:ascii="Times New Roman" w:eastAsia="Times New Roman" w:hAnsi="Times New Roman" w:cs="Times New Roman"/>
          <w:sz w:val="24"/>
          <w:szCs w:val="24"/>
          <w:lang w:eastAsia="ru-RU"/>
        </w:rPr>
        <w:t>равила</w:t>
      </w:r>
      <w:r w:rsidR="00256810" w:rsidRPr="0077206A">
        <w:rPr>
          <w:rFonts w:ascii="Times New Roman" w:eastAsia="Times New Roman" w:hAnsi="Times New Roman" w:cs="Times New Roman"/>
          <w:sz w:val="24"/>
          <w:szCs w:val="24"/>
          <w:lang w:eastAsia="ru-RU"/>
        </w:rPr>
        <w:t>), устанавлива</w:t>
      </w:r>
      <w:r w:rsidR="001C7DBD">
        <w:rPr>
          <w:rFonts w:ascii="Times New Roman" w:eastAsia="Times New Roman" w:hAnsi="Times New Roman" w:cs="Times New Roman"/>
          <w:sz w:val="24"/>
          <w:szCs w:val="24"/>
          <w:lang w:eastAsia="ru-RU"/>
        </w:rPr>
        <w:t>ю</w:t>
      </w:r>
      <w:r w:rsidR="00256810" w:rsidRPr="0077206A">
        <w:rPr>
          <w:rFonts w:ascii="Times New Roman" w:eastAsia="Times New Roman" w:hAnsi="Times New Roman" w:cs="Times New Roman"/>
          <w:sz w:val="24"/>
          <w:szCs w:val="24"/>
          <w:lang w:eastAsia="ru-RU"/>
        </w:rPr>
        <w:t>т форму проведения торгов и определя</w:t>
      </w:r>
      <w:r w:rsidR="001C7DBD">
        <w:rPr>
          <w:rFonts w:ascii="Times New Roman" w:eastAsia="Times New Roman" w:hAnsi="Times New Roman" w:cs="Times New Roman"/>
          <w:sz w:val="24"/>
          <w:szCs w:val="24"/>
          <w:lang w:eastAsia="ru-RU"/>
        </w:rPr>
        <w:t>ю</w:t>
      </w:r>
      <w:r w:rsidR="00256810" w:rsidRPr="0077206A">
        <w:rPr>
          <w:rFonts w:ascii="Times New Roman" w:eastAsia="Times New Roman" w:hAnsi="Times New Roman" w:cs="Times New Roman"/>
          <w:sz w:val="24"/>
          <w:szCs w:val="24"/>
          <w:lang w:eastAsia="ru-RU"/>
        </w:rPr>
        <w:t xml:space="preserve">т порядок организации и проведения торгов </w:t>
      </w:r>
      <w:r w:rsidR="001C7DBD">
        <w:rPr>
          <w:rFonts w:ascii="Times New Roman" w:eastAsia="Times New Roman" w:hAnsi="Times New Roman" w:cs="Times New Roman"/>
          <w:sz w:val="24"/>
          <w:szCs w:val="24"/>
          <w:lang w:eastAsia="ru-RU"/>
        </w:rPr>
        <w:t xml:space="preserve">                   </w:t>
      </w:r>
      <w:r w:rsidR="00256810" w:rsidRPr="0077206A">
        <w:rPr>
          <w:rFonts w:ascii="Times New Roman" w:eastAsia="Times New Roman" w:hAnsi="Times New Roman" w:cs="Times New Roman"/>
          <w:sz w:val="24"/>
          <w:szCs w:val="24"/>
          <w:lang w:eastAsia="ru-RU"/>
        </w:rPr>
        <w:t xml:space="preserve">на право заключения договора на установку и эксплуатацию рекламной конструкции (далее </w:t>
      </w:r>
      <w:r w:rsidR="00575346" w:rsidRPr="00575346">
        <w:rPr>
          <w:rFonts w:ascii="Times New Roman" w:eastAsia="Times New Roman" w:hAnsi="Times New Roman" w:cs="Times New Roman"/>
          <w:sz w:val="24"/>
          <w:szCs w:val="24"/>
          <w:lang w:eastAsia="ru-RU"/>
        </w:rPr>
        <w:t>–</w:t>
      </w:r>
      <w:r w:rsidR="00256810" w:rsidRPr="0077206A">
        <w:rPr>
          <w:rFonts w:ascii="Times New Roman" w:eastAsia="Times New Roman" w:hAnsi="Times New Roman" w:cs="Times New Roman"/>
          <w:sz w:val="24"/>
          <w:szCs w:val="24"/>
          <w:lang w:eastAsia="ru-RU"/>
        </w:rPr>
        <w:t xml:space="preserve"> договор) на земельном участке, здании или ином недвижимом имуществе, находящемся в муниципальной собственности города Челябинска, в том числе переданном в аренду, хозяйственное ведение, оперативное или доверительное управление, или на земельных участках, расположенных в границах города Челябинска, государственная собственность на которые не разграничена, которыми органы местного самоуправления города Челябинска, наделенные соответствующими полномочиями, вправе распоряжаться в соответствии с законодательством Российской Федерации</w:t>
      </w:r>
      <w:r w:rsidR="00D36405">
        <w:rPr>
          <w:rFonts w:ascii="Times New Roman" w:eastAsia="Times New Roman" w:hAnsi="Times New Roman" w:cs="Times New Roman"/>
          <w:sz w:val="24"/>
          <w:szCs w:val="24"/>
          <w:lang w:eastAsia="ru-RU"/>
        </w:rPr>
        <w:t xml:space="preserve">                   </w:t>
      </w:r>
      <w:r w:rsidR="00256810" w:rsidRPr="0077206A">
        <w:rPr>
          <w:rFonts w:ascii="Times New Roman" w:eastAsia="Times New Roman" w:hAnsi="Times New Roman" w:cs="Times New Roman"/>
          <w:sz w:val="24"/>
          <w:szCs w:val="24"/>
          <w:lang w:eastAsia="ru-RU"/>
        </w:rPr>
        <w:t xml:space="preserve"> </w:t>
      </w:r>
      <w:r w:rsidR="00256810" w:rsidRPr="00D312BB">
        <w:rPr>
          <w:rFonts w:ascii="Times New Roman" w:eastAsia="Times New Roman" w:hAnsi="Times New Roman" w:cs="Times New Roman"/>
          <w:sz w:val="24"/>
          <w:szCs w:val="24"/>
          <w:lang w:eastAsia="ru-RU"/>
        </w:rPr>
        <w:t xml:space="preserve">(далее </w:t>
      </w:r>
      <w:bookmarkStart w:id="0" w:name="_Hlk233798836"/>
      <w:r w:rsidR="00575346" w:rsidRPr="00575346">
        <w:rPr>
          <w:rFonts w:ascii="Times New Roman" w:eastAsia="Times New Roman" w:hAnsi="Times New Roman" w:cs="Times New Roman"/>
          <w:sz w:val="24"/>
          <w:szCs w:val="24"/>
          <w:lang w:eastAsia="ru-RU"/>
        </w:rPr>
        <w:t>–</w:t>
      </w:r>
      <w:bookmarkEnd w:id="0"/>
      <w:r w:rsidR="00256810" w:rsidRPr="00D312BB">
        <w:rPr>
          <w:rFonts w:ascii="Times New Roman" w:eastAsia="Times New Roman" w:hAnsi="Times New Roman" w:cs="Times New Roman"/>
          <w:sz w:val="24"/>
          <w:szCs w:val="24"/>
          <w:lang w:eastAsia="ru-RU"/>
        </w:rPr>
        <w:t xml:space="preserve"> недвижимое имущество, находящееся в муниципальной собственности города Челябинска),</w:t>
      </w:r>
      <w:r w:rsidR="00256810" w:rsidRPr="0077206A">
        <w:rPr>
          <w:rFonts w:ascii="Times New Roman" w:eastAsia="Times New Roman" w:hAnsi="Times New Roman" w:cs="Times New Roman"/>
          <w:sz w:val="24"/>
          <w:szCs w:val="24"/>
          <w:lang w:eastAsia="ru-RU"/>
        </w:rPr>
        <w:t xml:space="preserve"> условия участия в них, порядок определения победителей и заключения </w:t>
      </w:r>
      <w:r w:rsidR="001C7DBD">
        <w:rPr>
          <w:rFonts w:ascii="Times New Roman" w:eastAsia="Times New Roman" w:hAnsi="Times New Roman" w:cs="Times New Roman"/>
          <w:sz w:val="24"/>
          <w:szCs w:val="24"/>
          <w:lang w:eastAsia="ru-RU"/>
        </w:rPr>
        <w:t xml:space="preserve">                  </w:t>
      </w:r>
      <w:r w:rsidR="00256810" w:rsidRPr="0077206A">
        <w:rPr>
          <w:rFonts w:ascii="Times New Roman" w:eastAsia="Times New Roman" w:hAnsi="Times New Roman" w:cs="Times New Roman"/>
          <w:sz w:val="24"/>
          <w:szCs w:val="24"/>
          <w:lang w:eastAsia="ru-RU"/>
        </w:rPr>
        <w:t>с ними соответствующих договоров</w:t>
      </w:r>
      <w:r w:rsidR="00205469" w:rsidRPr="0077206A">
        <w:rPr>
          <w:rFonts w:ascii="Times New Roman" w:eastAsia="Times New Roman" w:hAnsi="Times New Roman" w:cs="Times New Roman"/>
          <w:sz w:val="24"/>
          <w:szCs w:val="24"/>
          <w:lang w:eastAsia="ru-RU"/>
        </w:rPr>
        <w:t>.</w:t>
      </w:r>
    </w:p>
    <w:p w14:paraId="2F677F71" w14:textId="63009FCC" w:rsidR="00256810" w:rsidRPr="0077206A" w:rsidRDefault="00490740" w:rsidP="0077206A">
      <w:pPr>
        <w:spacing w:after="0" w:line="240" w:lineRule="auto"/>
        <w:ind w:firstLine="709"/>
        <w:jc w:val="both"/>
        <w:rPr>
          <w:rFonts w:ascii="Times New Roman" w:eastAsia="Times New Roman" w:hAnsi="Times New Roman" w:cs="Times New Roman"/>
          <w:sz w:val="24"/>
          <w:szCs w:val="24"/>
          <w:lang w:eastAsia="ru-RU"/>
        </w:rPr>
      </w:pPr>
      <w:r w:rsidRPr="0077206A">
        <w:rPr>
          <w:rFonts w:ascii="Times New Roman" w:eastAsia="Times New Roman" w:hAnsi="Times New Roman" w:cs="Times New Roman"/>
          <w:sz w:val="24"/>
          <w:szCs w:val="24"/>
          <w:lang w:eastAsia="ru-RU"/>
        </w:rPr>
        <w:t xml:space="preserve">2. </w:t>
      </w:r>
      <w:r w:rsidR="00256810" w:rsidRPr="0077206A">
        <w:rPr>
          <w:rFonts w:ascii="Times New Roman" w:eastAsia="Times New Roman" w:hAnsi="Times New Roman" w:cs="Times New Roman"/>
          <w:sz w:val="24"/>
          <w:szCs w:val="24"/>
          <w:lang w:eastAsia="ru-RU"/>
        </w:rPr>
        <w:t>П</w:t>
      </w:r>
      <w:r w:rsidR="001C7DBD">
        <w:rPr>
          <w:rFonts w:ascii="Times New Roman" w:eastAsia="Times New Roman" w:hAnsi="Times New Roman" w:cs="Times New Roman"/>
          <w:sz w:val="24"/>
          <w:szCs w:val="24"/>
          <w:lang w:eastAsia="ru-RU"/>
        </w:rPr>
        <w:t>равила</w:t>
      </w:r>
      <w:r w:rsidR="00256810" w:rsidRPr="0077206A">
        <w:rPr>
          <w:rFonts w:ascii="Times New Roman" w:eastAsia="Times New Roman" w:hAnsi="Times New Roman" w:cs="Times New Roman"/>
          <w:sz w:val="24"/>
          <w:szCs w:val="24"/>
          <w:lang w:eastAsia="ru-RU"/>
        </w:rPr>
        <w:t xml:space="preserve"> разработан</w:t>
      </w:r>
      <w:r w:rsidR="001C7DBD">
        <w:rPr>
          <w:rFonts w:ascii="Times New Roman" w:eastAsia="Times New Roman" w:hAnsi="Times New Roman" w:cs="Times New Roman"/>
          <w:sz w:val="24"/>
          <w:szCs w:val="24"/>
          <w:lang w:eastAsia="ru-RU"/>
        </w:rPr>
        <w:t>ы</w:t>
      </w:r>
      <w:r w:rsidR="00256810" w:rsidRPr="0077206A">
        <w:rPr>
          <w:rFonts w:ascii="Times New Roman" w:eastAsia="Times New Roman" w:hAnsi="Times New Roman" w:cs="Times New Roman"/>
          <w:sz w:val="24"/>
          <w:szCs w:val="24"/>
          <w:lang w:eastAsia="ru-RU"/>
        </w:rPr>
        <w:t xml:space="preserve"> в соответствии с Гражданским кодексом Российской Федерации, федеральными законами от 06 октября 2003 года № 131-ФЗ «Об общих принципах организации местного самоуправления в Российской Федерации», </w:t>
      </w:r>
      <w:r w:rsidR="00D312BB">
        <w:rPr>
          <w:rFonts w:ascii="Times New Roman" w:eastAsia="Times New Roman" w:hAnsi="Times New Roman" w:cs="Times New Roman"/>
          <w:sz w:val="24"/>
          <w:szCs w:val="24"/>
          <w:lang w:eastAsia="ru-RU"/>
        </w:rPr>
        <w:t xml:space="preserve">                                </w:t>
      </w:r>
      <w:r w:rsidR="00256810" w:rsidRPr="0077206A">
        <w:rPr>
          <w:rFonts w:ascii="Times New Roman" w:eastAsia="Times New Roman" w:hAnsi="Times New Roman" w:cs="Times New Roman"/>
          <w:sz w:val="24"/>
          <w:szCs w:val="24"/>
          <w:lang w:eastAsia="ru-RU"/>
        </w:rPr>
        <w:t>от 13 марта 2006 года № 38-ФЗ «О рекламе», от 26 июля 2006 года № 135-ФЗ «О защите конкуренции»,</w:t>
      </w:r>
      <w:r w:rsidR="00D36405">
        <w:rPr>
          <w:rFonts w:ascii="Times New Roman" w:eastAsia="Times New Roman" w:hAnsi="Times New Roman" w:cs="Times New Roman"/>
          <w:sz w:val="24"/>
          <w:szCs w:val="24"/>
          <w:lang w:eastAsia="ru-RU"/>
        </w:rPr>
        <w:t xml:space="preserve"> </w:t>
      </w:r>
      <w:r w:rsidR="00933420" w:rsidRPr="00933420">
        <w:rPr>
          <w:rFonts w:ascii="Times New Roman" w:eastAsia="Times New Roman" w:hAnsi="Times New Roman" w:cs="Times New Roman"/>
          <w:sz w:val="24"/>
          <w:szCs w:val="24"/>
          <w:lang w:eastAsia="ru-RU"/>
        </w:rPr>
        <w:t>от 20 марта 2025 года № 33-ФЗ «Об общих принципах организации местного самоуправления в единой системе публичной власти»</w:t>
      </w:r>
      <w:r w:rsidR="00933420">
        <w:rPr>
          <w:rFonts w:ascii="Times New Roman" w:eastAsia="Times New Roman" w:hAnsi="Times New Roman" w:cs="Times New Roman"/>
          <w:sz w:val="24"/>
          <w:szCs w:val="24"/>
          <w:lang w:eastAsia="ru-RU"/>
        </w:rPr>
        <w:t xml:space="preserve">, </w:t>
      </w:r>
      <w:r w:rsidR="00256810" w:rsidRPr="0077206A">
        <w:rPr>
          <w:rFonts w:ascii="Times New Roman" w:eastAsia="Times New Roman" w:hAnsi="Times New Roman" w:cs="Times New Roman"/>
          <w:sz w:val="24"/>
          <w:szCs w:val="24"/>
          <w:lang w:eastAsia="ru-RU"/>
        </w:rPr>
        <w:t>постановлением Правительства Российской Федерации</w:t>
      </w:r>
      <w:r w:rsidR="00933420">
        <w:rPr>
          <w:rFonts w:ascii="Times New Roman" w:eastAsia="Times New Roman" w:hAnsi="Times New Roman" w:cs="Times New Roman"/>
          <w:sz w:val="24"/>
          <w:szCs w:val="24"/>
          <w:lang w:eastAsia="ru-RU"/>
        </w:rPr>
        <w:t xml:space="preserve"> </w:t>
      </w:r>
      <w:r w:rsidR="00256810" w:rsidRPr="0077206A">
        <w:rPr>
          <w:rFonts w:ascii="Times New Roman" w:eastAsia="Times New Roman" w:hAnsi="Times New Roman" w:cs="Times New Roman"/>
          <w:sz w:val="24"/>
          <w:szCs w:val="24"/>
          <w:lang w:eastAsia="ru-RU"/>
        </w:rPr>
        <w:t xml:space="preserve">от 04 июня 2026 года № 693 «Об утверждении Правил проведения торгов (в форме аукциона или конкурса) на право заключения договора на установку и эксплуатацию рекламной конструкции на земельном участке, здании или ином недвижимом имуществе, находящихся в государственной или муниципальной </w:t>
      </w:r>
      <w:r w:rsidR="00256810" w:rsidRPr="000C6B54">
        <w:rPr>
          <w:rFonts w:ascii="Times New Roman" w:eastAsia="Times New Roman" w:hAnsi="Times New Roman" w:cs="Times New Roman"/>
          <w:sz w:val="24"/>
          <w:szCs w:val="24"/>
          <w:lang w:eastAsia="ru-RU"/>
        </w:rPr>
        <w:t>собственности»</w:t>
      </w:r>
      <w:r w:rsidR="004809C2" w:rsidRPr="000C6B54">
        <w:t xml:space="preserve"> </w:t>
      </w:r>
      <w:r w:rsidR="004809C2" w:rsidRPr="000C6B54">
        <w:rPr>
          <w:rFonts w:ascii="Times New Roman" w:hAnsi="Times New Roman" w:cs="Times New Roman"/>
          <w:sz w:val="24"/>
          <w:szCs w:val="24"/>
        </w:rPr>
        <w:t xml:space="preserve">(далее </w:t>
      </w:r>
      <w:r w:rsidR="00402551" w:rsidRPr="000C6B54">
        <w:rPr>
          <w:rFonts w:ascii="Times New Roman" w:hAnsi="Times New Roman" w:cs="Times New Roman"/>
          <w:sz w:val="24"/>
          <w:szCs w:val="24"/>
        </w:rPr>
        <w:t>–</w:t>
      </w:r>
      <w:r w:rsidR="004809C2" w:rsidRPr="000C6B54">
        <w:rPr>
          <w:rFonts w:ascii="Times New Roman" w:hAnsi="Times New Roman" w:cs="Times New Roman"/>
          <w:sz w:val="24"/>
          <w:szCs w:val="24"/>
        </w:rPr>
        <w:t xml:space="preserve"> </w:t>
      </w:r>
      <w:r w:rsidR="000C6B54" w:rsidRPr="000C6B54">
        <w:rPr>
          <w:rFonts w:ascii="Times New Roman" w:hAnsi="Times New Roman" w:cs="Times New Roman"/>
          <w:sz w:val="24"/>
          <w:szCs w:val="24"/>
        </w:rPr>
        <w:t>постановление Правительства Российской Федерации</w:t>
      </w:r>
      <w:r w:rsidR="004809C2" w:rsidRPr="000C6B54">
        <w:rPr>
          <w:rFonts w:ascii="Times New Roman" w:eastAsia="Times New Roman" w:hAnsi="Times New Roman" w:cs="Times New Roman"/>
          <w:sz w:val="24"/>
          <w:szCs w:val="24"/>
          <w:lang w:eastAsia="ru-RU"/>
        </w:rPr>
        <w:t>)</w:t>
      </w:r>
      <w:r w:rsidR="00256810" w:rsidRPr="000C6B54">
        <w:rPr>
          <w:rFonts w:ascii="Times New Roman" w:eastAsia="Times New Roman" w:hAnsi="Times New Roman" w:cs="Times New Roman"/>
          <w:sz w:val="24"/>
          <w:szCs w:val="24"/>
          <w:lang w:eastAsia="ru-RU"/>
        </w:rPr>
        <w:t>, Уставом города Челябинска, решени</w:t>
      </w:r>
      <w:r w:rsidR="00871042" w:rsidRPr="000C6B54">
        <w:rPr>
          <w:rFonts w:ascii="Times New Roman" w:eastAsia="Times New Roman" w:hAnsi="Times New Roman" w:cs="Times New Roman"/>
          <w:sz w:val="24"/>
          <w:szCs w:val="24"/>
          <w:lang w:eastAsia="ru-RU"/>
        </w:rPr>
        <w:t>ями</w:t>
      </w:r>
      <w:r w:rsidR="00256810" w:rsidRPr="000C6B54">
        <w:rPr>
          <w:rFonts w:ascii="Times New Roman" w:eastAsia="Times New Roman" w:hAnsi="Times New Roman" w:cs="Times New Roman"/>
          <w:sz w:val="24"/>
          <w:szCs w:val="24"/>
          <w:lang w:eastAsia="ru-RU"/>
        </w:rPr>
        <w:t xml:space="preserve"> Челябинской городской Думы</w:t>
      </w:r>
      <w:r w:rsidR="00D312BB" w:rsidRPr="000C6B54">
        <w:rPr>
          <w:rFonts w:ascii="Times New Roman" w:eastAsia="Times New Roman" w:hAnsi="Times New Roman" w:cs="Times New Roman"/>
          <w:sz w:val="24"/>
          <w:szCs w:val="24"/>
          <w:lang w:eastAsia="ru-RU"/>
        </w:rPr>
        <w:t xml:space="preserve"> </w:t>
      </w:r>
      <w:r w:rsidR="00933420">
        <w:rPr>
          <w:rFonts w:ascii="Times New Roman" w:eastAsia="Times New Roman" w:hAnsi="Times New Roman" w:cs="Times New Roman"/>
          <w:sz w:val="24"/>
          <w:szCs w:val="24"/>
          <w:lang w:eastAsia="ru-RU"/>
        </w:rPr>
        <w:t xml:space="preserve">                </w:t>
      </w:r>
      <w:r w:rsidR="00256810" w:rsidRPr="000C6B54">
        <w:rPr>
          <w:rFonts w:ascii="Times New Roman" w:eastAsia="Times New Roman" w:hAnsi="Times New Roman" w:cs="Times New Roman"/>
          <w:sz w:val="24"/>
          <w:szCs w:val="24"/>
          <w:lang w:eastAsia="ru-RU"/>
        </w:rPr>
        <w:t>от 29.09.2009 № 6/30 «Об утверждении</w:t>
      </w:r>
      <w:r w:rsidR="00256810" w:rsidRPr="0077206A">
        <w:rPr>
          <w:rFonts w:ascii="Times New Roman" w:eastAsia="Times New Roman" w:hAnsi="Times New Roman" w:cs="Times New Roman"/>
          <w:sz w:val="24"/>
          <w:szCs w:val="24"/>
          <w:lang w:eastAsia="ru-RU"/>
        </w:rPr>
        <w:t xml:space="preserve"> Положения об Управлении наружной рекламы и информации Администрации города Челябинска», от 27.02.2018 № 38/27</w:t>
      </w:r>
      <w:r w:rsidR="000C6B54">
        <w:rPr>
          <w:rFonts w:ascii="Times New Roman" w:eastAsia="Times New Roman" w:hAnsi="Times New Roman" w:cs="Times New Roman"/>
          <w:sz w:val="24"/>
          <w:szCs w:val="24"/>
          <w:lang w:eastAsia="ru-RU"/>
        </w:rPr>
        <w:t xml:space="preserve"> </w:t>
      </w:r>
      <w:r w:rsidR="00933420">
        <w:rPr>
          <w:rFonts w:ascii="Times New Roman" w:eastAsia="Times New Roman" w:hAnsi="Times New Roman" w:cs="Times New Roman"/>
          <w:sz w:val="24"/>
          <w:szCs w:val="24"/>
          <w:lang w:eastAsia="ru-RU"/>
        </w:rPr>
        <w:t xml:space="preserve">                                </w:t>
      </w:r>
      <w:r w:rsidR="00256810" w:rsidRPr="0077206A">
        <w:rPr>
          <w:rFonts w:ascii="Times New Roman" w:eastAsia="Times New Roman" w:hAnsi="Times New Roman" w:cs="Times New Roman"/>
          <w:sz w:val="24"/>
          <w:szCs w:val="24"/>
          <w:lang w:eastAsia="ru-RU"/>
        </w:rPr>
        <w:t>«Об утверждении Положения о порядке распространения наружной рекламы</w:t>
      </w:r>
      <w:r w:rsidR="000C6B54">
        <w:rPr>
          <w:rFonts w:ascii="Times New Roman" w:eastAsia="Times New Roman" w:hAnsi="Times New Roman" w:cs="Times New Roman"/>
          <w:sz w:val="24"/>
          <w:szCs w:val="24"/>
          <w:lang w:eastAsia="ru-RU"/>
        </w:rPr>
        <w:t xml:space="preserve"> </w:t>
      </w:r>
      <w:r w:rsidR="00933420">
        <w:rPr>
          <w:rFonts w:ascii="Times New Roman" w:eastAsia="Times New Roman" w:hAnsi="Times New Roman" w:cs="Times New Roman"/>
          <w:sz w:val="24"/>
          <w:szCs w:val="24"/>
          <w:lang w:eastAsia="ru-RU"/>
        </w:rPr>
        <w:t xml:space="preserve">                             </w:t>
      </w:r>
      <w:r w:rsidR="00256810" w:rsidRPr="0077206A">
        <w:rPr>
          <w:rFonts w:ascii="Times New Roman" w:eastAsia="Times New Roman" w:hAnsi="Times New Roman" w:cs="Times New Roman"/>
          <w:sz w:val="24"/>
          <w:szCs w:val="24"/>
          <w:lang w:eastAsia="ru-RU"/>
        </w:rPr>
        <w:t>и информации в городе Челябинске».</w:t>
      </w:r>
    </w:p>
    <w:p w14:paraId="18D73B3E" w14:textId="0C4E27A1" w:rsidR="00256810" w:rsidRPr="0077206A" w:rsidRDefault="00490740" w:rsidP="0077206A">
      <w:pPr>
        <w:spacing w:after="0" w:line="240" w:lineRule="auto"/>
        <w:ind w:firstLine="709"/>
        <w:jc w:val="both"/>
        <w:rPr>
          <w:rFonts w:ascii="Times New Roman" w:eastAsia="Times New Roman" w:hAnsi="Times New Roman" w:cs="Times New Roman"/>
          <w:sz w:val="24"/>
          <w:szCs w:val="24"/>
          <w:lang w:eastAsia="ru-RU"/>
        </w:rPr>
      </w:pPr>
      <w:r w:rsidRPr="0077206A">
        <w:rPr>
          <w:rFonts w:ascii="Times New Roman" w:eastAsia="Times New Roman" w:hAnsi="Times New Roman" w:cs="Times New Roman"/>
          <w:sz w:val="24"/>
          <w:szCs w:val="24"/>
          <w:lang w:eastAsia="ru-RU"/>
        </w:rPr>
        <w:t>3.</w:t>
      </w:r>
      <w:r w:rsidR="00693193" w:rsidRPr="0077206A">
        <w:rPr>
          <w:rFonts w:ascii="Times New Roman" w:eastAsia="Times New Roman" w:hAnsi="Times New Roman" w:cs="Times New Roman"/>
          <w:sz w:val="24"/>
          <w:szCs w:val="24"/>
          <w:lang w:eastAsia="ru-RU"/>
        </w:rPr>
        <w:t xml:space="preserve"> </w:t>
      </w:r>
      <w:r w:rsidR="00256810" w:rsidRPr="0077206A">
        <w:rPr>
          <w:rFonts w:ascii="Times New Roman" w:eastAsia="Times New Roman" w:hAnsi="Times New Roman" w:cs="Times New Roman"/>
          <w:sz w:val="24"/>
          <w:szCs w:val="24"/>
          <w:lang w:eastAsia="ru-RU"/>
        </w:rPr>
        <w:t xml:space="preserve">Торги проводятся в форме аукциона в электронной форме (далее </w:t>
      </w:r>
      <w:r w:rsidR="0054005F" w:rsidRPr="0054005F">
        <w:rPr>
          <w:rFonts w:ascii="Times New Roman" w:eastAsia="Times New Roman" w:hAnsi="Times New Roman" w:cs="Times New Roman"/>
          <w:sz w:val="24"/>
          <w:szCs w:val="24"/>
          <w:lang w:eastAsia="ru-RU"/>
        </w:rPr>
        <w:t>–</w:t>
      </w:r>
      <w:r w:rsidR="00256810" w:rsidRPr="0077206A">
        <w:rPr>
          <w:rFonts w:ascii="Times New Roman" w:eastAsia="Times New Roman" w:hAnsi="Times New Roman" w:cs="Times New Roman"/>
          <w:sz w:val="24"/>
          <w:szCs w:val="24"/>
          <w:lang w:eastAsia="ru-RU"/>
        </w:rPr>
        <w:t xml:space="preserve"> аукцион).</w:t>
      </w:r>
    </w:p>
    <w:p w14:paraId="14086D01" w14:textId="77777777" w:rsidR="00256810" w:rsidRPr="0077206A" w:rsidRDefault="00256810" w:rsidP="0077206A">
      <w:pPr>
        <w:spacing w:after="0" w:line="240" w:lineRule="auto"/>
        <w:ind w:firstLine="709"/>
        <w:jc w:val="both"/>
        <w:rPr>
          <w:rFonts w:ascii="Times New Roman" w:eastAsia="Times New Roman" w:hAnsi="Times New Roman" w:cs="Times New Roman"/>
          <w:sz w:val="24"/>
          <w:szCs w:val="24"/>
          <w:lang w:eastAsia="ru-RU"/>
        </w:rPr>
      </w:pPr>
      <w:r w:rsidRPr="0077206A">
        <w:rPr>
          <w:rFonts w:ascii="Times New Roman" w:eastAsia="Times New Roman" w:hAnsi="Times New Roman" w:cs="Times New Roman"/>
          <w:sz w:val="24"/>
          <w:szCs w:val="24"/>
          <w:lang w:eastAsia="ru-RU"/>
        </w:rPr>
        <w:t>Предметом аукциона является право на заключение договора.</w:t>
      </w:r>
    </w:p>
    <w:p w14:paraId="57279839" w14:textId="4B4D9A55" w:rsidR="00256810" w:rsidRPr="0077206A" w:rsidRDefault="00256810" w:rsidP="0077206A">
      <w:pPr>
        <w:spacing w:after="0" w:line="240" w:lineRule="auto"/>
        <w:ind w:firstLine="709"/>
        <w:jc w:val="both"/>
        <w:rPr>
          <w:rFonts w:ascii="Times New Roman" w:eastAsia="Times New Roman" w:hAnsi="Times New Roman" w:cs="Times New Roman"/>
          <w:sz w:val="24"/>
          <w:szCs w:val="24"/>
          <w:lang w:eastAsia="ru-RU"/>
        </w:rPr>
      </w:pPr>
      <w:r w:rsidRPr="0077206A">
        <w:rPr>
          <w:rFonts w:ascii="Times New Roman" w:eastAsia="Times New Roman" w:hAnsi="Times New Roman" w:cs="Times New Roman"/>
          <w:sz w:val="24"/>
          <w:szCs w:val="24"/>
          <w:lang w:eastAsia="ru-RU"/>
        </w:rPr>
        <w:t>Аукцион является открытым по составу участников и форме подачи предложений.</w:t>
      </w:r>
    </w:p>
    <w:p w14:paraId="1304FC52" w14:textId="77777777" w:rsidR="00374607" w:rsidRPr="0077206A" w:rsidRDefault="00374607" w:rsidP="0077206A">
      <w:pPr>
        <w:spacing w:after="0" w:line="240" w:lineRule="auto"/>
        <w:ind w:firstLine="709"/>
        <w:jc w:val="both"/>
        <w:rPr>
          <w:rFonts w:ascii="Times New Roman" w:eastAsia="Times New Roman" w:hAnsi="Times New Roman" w:cs="Times New Roman"/>
          <w:sz w:val="24"/>
          <w:szCs w:val="24"/>
          <w:lang w:eastAsia="ru-RU"/>
        </w:rPr>
      </w:pPr>
      <w:r w:rsidRPr="0077206A">
        <w:rPr>
          <w:rFonts w:ascii="Times New Roman" w:eastAsia="Times New Roman" w:hAnsi="Times New Roman" w:cs="Times New Roman"/>
          <w:sz w:val="24"/>
          <w:szCs w:val="24"/>
          <w:lang w:eastAsia="ru-RU"/>
        </w:rPr>
        <w:t xml:space="preserve">4. Основными </w:t>
      </w:r>
      <w:r w:rsidR="00B45B01" w:rsidRPr="0077206A">
        <w:rPr>
          <w:rFonts w:ascii="Times New Roman" w:eastAsia="Times New Roman" w:hAnsi="Times New Roman" w:cs="Times New Roman"/>
          <w:sz w:val="24"/>
          <w:szCs w:val="24"/>
          <w:lang w:eastAsia="ru-RU"/>
        </w:rPr>
        <w:t>целями</w:t>
      </w:r>
      <w:r w:rsidRPr="0077206A">
        <w:rPr>
          <w:rFonts w:ascii="Times New Roman" w:eastAsia="Times New Roman" w:hAnsi="Times New Roman" w:cs="Times New Roman"/>
          <w:sz w:val="24"/>
          <w:szCs w:val="24"/>
          <w:lang w:eastAsia="ru-RU"/>
        </w:rPr>
        <w:t xml:space="preserve"> </w:t>
      </w:r>
      <w:r w:rsidR="003776FC" w:rsidRPr="0077206A">
        <w:rPr>
          <w:rFonts w:ascii="Times New Roman" w:eastAsia="Times New Roman" w:hAnsi="Times New Roman" w:cs="Times New Roman"/>
          <w:sz w:val="24"/>
          <w:szCs w:val="24"/>
          <w:lang w:eastAsia="ru-RU"/>
        </w:rPr>
        <w:t>аукциона</w:t>
      </w:r>
      <w:r w:rsidRPr="0077206A">
        <w:rPr>
          <w:rFonts w:ascii="Times New Roman" w:eastAsia="Times New Roman" w:hAnsi="Times New Roman" w:cs="Times New Roman"/>
          <w:sz w:val="24"/>
          <w:szCs w:val="24"/>
          <w:lang w:eastAsia="ru-RU"/>
        </w:rPr>
        <w:t xml:space="preserve"> являются: </w:t>
      </w:r>
    </w:p>
    <w:p w14:paraId="067EA9CE" w14:textId="77777777" w:rsidR="00F44D3E" w:rsidRPr="0077206A" w:rsidRDefault="00F44D3E" w:rsidP="0077206A">
      <w:pPr>
        <w:spacing w:after="0" w:line="240" w:lineRule="auto"/>
        <w:ind w:firstLine="709"/>
        <w:jc w:val="both"/>
        <w:rPr>
          <w:rFonts w:ascii="Times New Roman" w:eastAsia="Times New Roman" w:hAnsi="Times New Roman" w:cs="Times New Roman"/>
          <w:sz w:val="24"/>
          <w:szCs w:val="24"/>
          <w:lang w:eastAsia="ru-RU"/>
        </w:rPr>
      </w:pPr>
      <w:r w:rsidRPr="0077206A">
        <w:rPr>
          <w:rFonts w:ascii="Times New Roman" w:eastAsia="Times New Roman" w:hAnsi="Times New Roman" w:cs="Times New Roman"/>
          <w:sz w:val="24"/>
          <w:szCs w:val="24"/>
          <w:lang w:eastAsia="ru-RU"/>
        </w:rPr>
        <w:t>1) создание равных условий и возможностей для установки и эксплуатации рекламных конструкций на недвижимом имуществе, находящемся в муниципальной собственности города Челябинска;</w:t>
      </w:r>
    </w:p>
    <w:p w14:paraId="25186681" w14:textId="77777777" w:rsidR="00F44D3E" w:rsidRPr="0077206A" w:rsidRDefault="00F44D3E" w:rsidP="0077206A">
      <w:pPr>
        <w:spacing w:after="0" w:line="240" w:lineRule="auto"/>
        <w:ind w:firstLine="709"/>
        <w:jc w:val="both"/>
        <w:rPr>
          <w:rFonts w:ascii="Times New Roman" w:eastAsia="Times New Roman" w:hAnsi="Times New Roman" w:cs="Times New Roman"/>
          <w:sz w:val="24"/>
          <w:szCs w:val="24"/>
          <w:lang w:eastAsia="ru-RU"/>
        </w:rPr>
      </w:pPr>
      <w:r w:rsidRPr="0077206A">
        <w:rPr>
          <w:rFonts w:ascii="Times New Roman" w:eastAsia="Times New Roman" w:hAnsi="Times New Roman" w:cs="Times New Roman"/>
          <w:sz w:val="24"/>
          <w:szCs w:val="24"/>
          <w:lang w:eastAsia="ru-RU"/>
        </w:rPr>
        <w:lastRenderedPageBreak/>
        <w:t>2) пополнение бюджета города Челябинска за счет установки и эксплуатации рекламных конструкций на недвижимом имуществе, находящемся в муниципальной собственности города Челябинска;</w:t>
      </w:r>
    </w:p>
    <w:p w14:paraId="7620653B" w14:textId="77777777" w:rsidR="00F44D3E" w:rsidRPr="0077206A" w:rsidRDefault="00F44D3E" w:rsidP="0077206A">
      <w:pPr>
        <w:spacing w:after="0" w:line="240" w:lineRule="auto"/>
        <w:ind w:firstLine="709"/>
        <w:jc w:val="both"/>
        <w:rPr>
          <w:rFonts w:ascii="Times New Roman" w:eastAsia="Times New Roman" w:hAnsi="Times New Roman" w:cs="Times New Roman"/>
          <w:sz w:val="24"/>
          <w:szCs w:val="24"/>
          <w:lang w:eastAsia="ru-RU"/>
        </w:rPr>
      </w:pPr>
      <w:r w:rsidRPr="0077206A">
        <w:rPr>
          <w:rFonts w:ascii="Times New Roman" w:eastAsia="Times New Roman" w:hAnsi="Times New Roman" w:cs="Times New Roman"/>
          <w:sz w:val="24"/>
          <w:szCs w:val="24"/>
          <w:lang w:eastAsia="ru-RU"/>
        </w:rPr>
        <w:t>3) улучшение внешнего облика города Челябинска;</w:t>
      </w:r>
    </w:p>
    <w:p w14:paraId="313032BB" w14:textId="77777777" w:rsidR="00F44D3E" w:rsidRPr="0077206A" w:rsidRDefault="00F44D3E" w:rsidP="0077206A">
      <w:pPr>
        <w:spacing w:after="0" w:line="240" w:lineRule="auto"/>
        <w:ind w:firstLine="709"/>
        <w:jc w:val="both"/>
        <w:rPr>
          <w:rFonts w:ascii="Times New Roman" w:eastAsia="Times New Roman" w:hAnsi="Times New Roman" w:cs="Times New Roman"/>
          <w:sz w:val="24"/>
          <w:szCs w:val="24"/>
          <w:lang w:eastAsia="ru-RU"/>
        </w:rPr>
      </w:pPr>
      <w:r w:rsidRPr="0077206A">
        <w:rPr>
          <w:rFonts w:ascii="Times New Roman" w:eastAsia="Times New Roman" w:hAnsi="Times New Roman" w:cs="Times New Roman"/>
          <w:sz w:val="24"/>
          <w:szCs w:val="24"/>
          <w:lang w:eastAsia="ru-RU"/>
        </w:rPr>
        <w:t>4) оптимизация установки и эксплуатации рекламных конструкций на недвижимом имуществе, находящемся в муниципальной собственности города Челябинска, повышение уровня дизайнерских и конструктивных решений, степени надежности рекламных конструкций;</w:t>
      </w:r>
    </w:p>
    <w:p w14:paraId="1CDA795D" w14:textId="08720A0D" w:rsidR="00F44D3E" w:rsidRPr="0077206A" w:rsidRDefault="00F44D3E" w:rsidP="0077206A">
      <w:pPr>
        <w:spacing w:after="0" w:line="240" w:lineRule="auto"/>
        <w:ind w:firstLine="709"/>
        <w:jc w:val="both"/>
        <w:rPr>
          <w:rFonts w:ascii="Times New Roman" w:eastAsia="Times New Roman" w:hAnsi="Times New Roman" w:cs="Times New Roman"/>
          <w:sz w:val="24"/>
          <w:szCs w:val="24"/>
          <w:lang w:eastAsia="ru-RU"/>
        </w:rPr>
      </w:pPr>
      <w:r w:rsidRPr="0077206A">
        <w:rPr>
          <w:rFonts w:ascii="Times New Roman" w:eastAsia="Times New Roman" w:hAnsi="Times New Roman" w:cs="Times New Roman"/>
          <w:sz w:val="24"/>
          <w:szCs w:val="24"/>
          <w:lang w:eastAsia="ru-RU"/>
        </w:rPr>
        <w:t>5) установка и эксплуатация рекламных конструкций на недвижимом имуществе, находящемся в муниципальной собственности города Челябинска.</w:t>
      </w:r>
    </w:p>
    <w:p w14:paraId="264A3B47" w14:textId="43FFC463" w:rsidR="00C3376D" w:rsidRPr="0077206A" w:rsidRDefault="009B25D2" w:rsidP="0077206A">
      <w:pPr>
        <w:spacing w:after="0" w:line="240" w:lineRule="auto"/>
        <w:ind w:firstLine="709"/>
        <w:jc w:val="both"/>
        <w:rPr>
          <w:rFonts w:ascii="Times New Roman" w:eastAsia="Times New Roman" w:hAnsi="Times New Roman" w:cs="Times New Roman"/>
          <w:sz w:val="24"/>
          <w:szCs w:val="24"/>
          <w:lang w:eastAsia="ru-RU"/>
        </w:rPr>
      </w:pPr>
      <w:r w:rsidRPr="0077206A">
        <w:rPr>
          <w:rFonts w:ascii="Times New Roman" w:eastAsia="Times New Roman" w:hAnsi="Times New Roman" w:cs="Times New Roman"/>
          <w:sz w:val="24"/>
          <w:szCs w:val="24"/>
          <w:lang w:eastAsia="ru-RU"/>
        </w:rPr>
        <w:t>5</w:t>
      </w:r>
      <w:r w:rsidR="00374607" w:rsidRPr="0077206A">
        <w:rPr>
          <w:rFonts w:ascii="Times New Roman" w:eastAsia="Times New Roman" w:hAnsi="Times New Roman" w:cs="Times New Roman"/>
          <w:sz w:val="24"/>
          <w:szCs w:val="24"/>
          <w:lang w:eastAsia="ru-RU"/>
        </w:rPr>
        <w:t xml:space="preserve">. </w:t>
      </w:r>
      <w:r w:rsidR="00F44D3E" w:rsidRPr="0077206A">
        <w:rPr>
          <w:rFonts w:ascii="Times New Roman" w:eastAsia="Times New Roman" w:hAnsi="Times New Roman" w:cs="Times New Roman"/>
          <w:sz w:val="24"/>
          <w:szCs w:val="24"/>
          <w:lang w:eastAsia="ru-RU"/>
        </w:rPr>
        <w:t>Основными принципами проведения аукциона являются единство требований для всех участников, открытость и доступность информации о его проведении, гласность и состязательность при проведении аукциона.</w:t>
      </w:r>
    </w:p>
    <w:p w14:paraId="4BF28C71" w14:textId="6630699E" w:rsidR="00F44D3E" w:rsidRPr="0077206A" w:rsidRDefault="00F44D3E" w:rsidP="0077206A">
      <w:pPr>
        <w:spacing w:after="0" w:line="240" w:lineRule="auto"/>
        <w:ind w:firstLine="709"/>
        <w:jc w:val="both"/>
        <w:rPr>
          <w:rFonts w:ascii="Times New Roman" w:eastAsia="Times New Roman" w:hAnsi="Times New Roman" w:cs="Times New Roman"/>
          <w:sz w:val="24"/>
          <w:szCs w:val="24"/>
          <w:lang w:eastAsia="ru-RU"/>
        </w:rPr>
      </w:pPr>
      <w:r w:rsidRPr="00643CE4">
        <w:rPr>
          <w:rFonts w:ascii="Times New Roman" w:eastAsia="Times New Roman" w:hAnsi="Times New Roman" w:cs="Times New Roman"/>
          <w:sz w:val="24"/>
          <w:szCs w:val="24"/>
          <w:lang w:eastAsia="ru-RU"/>
        </w:rPr>
        <w:t>6. Организатором аукциона является Управление наружной рекламы и информации Администрации города Челябинска от имени Администрации города Челябинска</w:t>
      </w:r>
      <w:r w:rsidR="005E5194" w:rsidRPr="00643CE4">
        <w:rPr>
          <w:rFonts w:ascii="Times New Roman" w:eastAsia="Times New Roman" w:hAnsi="Times New Roman" w:cs="Times New Roman"/>
          <w:sz w:val="24"/>
          <w:szCs w:val="24"/>
          <w:lang w:eastAsia="ru-RU"/>
        </w:rPr>
        <w:t>.</w:t>
      </w:r>
    </w:p>
    <w:p w14:paraId="7EDA0566" w14:textId="1332E288" w:rsidR="009113BC" w:rsidRPr="0077206A" w:rsidRDefault="00CB5FE4" w:rsidP="0077206A">
      <w:pPr>
        <w:pStyle w:val="aa"/>
        <w:ind w:firstLine="709"/>
        <w:rPr>
          <w:rFonts w:cs="Times New Roman"/>
          <w:szCs w:val="24"/>
        </w:rPr>
      </w:pPr>
      <w:r w:rsidRPr="0077206A">
        <w:rPr>
          <w:rFonts w:cs="Times New Roman"/>
          <w:szCs w:val="24"/>
        </w:rPr>
        <w:t>7</w:t>
      </w:r>
      <w:r w:rsidR="009113BC" w:rsidRPr="0077206A">
        <w:rPr>
          <w:rFonts w:cs="Times New Roman"/>
          <w:szCs w:val="24"/>
        </w:rPr>
        <w:t xml:space="preserve">. Проведение аукциона обеспечивается операторами электронных площадок, включенными в утвержденный Правительством Российской Федерации </w:t>
      </w:r>
      <w:hyperlink r:id="rId8" w:history="1">
        <w:r w:rsidR="009113BC" w:rsidRPr="0077206A">
          <w:rPr>
            <w:rFonts w:cs="Times New Roman"/>
            <w:szCs w:val="24"/>
          </w:rPr>
          <w:t>перечень</w:t>
        </w:r>
      </w:hyperlink>
      <w:r w:rsidR="009113BC" w:rsidRPr="0077206A">
        <w:rPr>
          <w:rFonts w:cs="Times New Roman"/>
          <w:szCs w:val="24"/>
        </w:rPr>
        <w:t xml:space="preserve"> операторов электронных площадок в соответствии с </w:t>
      </w:r>
      <w:hyperlink r:id="rId9" w:history="1">
        <w:r w:rsidR="009113BC" w:rsidRPr="0077206A">
          <w:rPr>
            <w:rFonts w:cs="Times New Roman"/>
            <w:szCs w:val="24"/>
          </w:rPr>
          <w:t>законодательством</w:t>
        </w:r>
      </w:hyperlink>
      <w:r w:rsidR="009113BC" w:rsidRPr="0077206A">
        <w:rPr>
          <w:rFonts w:cs="Times New Roman"/>
          <w:szCs w:val="24"/>
        </w:rPr>
        <w:t xml:space="preserve"> Российской Федерации о контрактной системе в сфере закупок товаров, работ, услуг для обеспечения государственных и муниципальных нужд (далее соответственно </w:t>
      </w:r>
      <w:r w:rsidR="00A21ACA" w:rsidRPr="0077206A">
        <w:rPr>
          <w:rFonts w:cs="Times New Roman"/>
          <w:szCs w:val="24"/>
        </w:rPr>
        <w:t>–</w:t>
      </w:r>
      <w:r w:rsidR="009113BC" w:rsidRPr="0077206A">
        <w:rPr>
          <w:rFonts w:cs="Times New Roman"/>
          <w:szCs w:val="24"/>
        </w:rPr>
        <w:t xml:space="preserve"> электронная площадка, оператор электронной площадки).</w:t>
      </w:r>
    </w:p>
    <w:p w14:paraId="23EA5DA8" w14:textId="4E974D45" w:rsidR="00E953A6" w:rsidRPr="0077206A" w:rsidRDefault="00CB5FE4" w:rsidP="0077206A">
      <w:pPr>
        <w:pStyle w:val="aa"/>
        <w:ind w:firstLine="709"/>
        <w:rPr>
          <w:rFonts w:cs="Times New Roman"/>
          <w:szCs w:val="24"/>
        </w:rPr>
      </w:pPr>
      <w:r w:rsidRPr="0077206A">
        <w:rPr>
          <w:rFonts w:cs="Times New Roman"/>
          <w:szCs w:val="24"/>
        </w:rPr>
        <w:t>8</w:t>
      </w:r>
      <w:r w:rsidR="00E953A6" w:rsidRPr="0077206A">
        <w:rPr>
          <w:rFonts w:cs="Times New Roman"/>
          <w:szCs w:val="24"/>
        </w:rPr>
        <w:t xml:space="preserve">. Оператор электронной площадки обязан обеспечить конфиденциальность информации о лицах, подавших заявку на участие в аукционе (далее </w:t>
      </w:r>
      <w:r w:rsidR="00A21ACA" w:rsidRPr="0077206A">
        <w:rPr>
          <w:rFonts w:cs="Times New Roman"/>
          <w:szCs w:val="24"/>
        </w:rPr>
        <w:t>–</w:t>
      </w:r>
      <w:r w:rsidR="00E953A6" w:rsidRPr="0077206A">
        <w:rPr>
          <w:rFonts w:cs="Times New Roman"/>
          <w:szCs w:val="24"/>
        </w:rPr>
        <w:t xml:space="preserve"> заявитель), и </w:t>
      </w:r>
      <w:r w:rsidR="009A2430">
        <w:rPr>
          <w:rFonts w:cs="Times New Roman"/>
          <w:szCs w:val="24"/>
        </w:rPr>
        <w:t xml:space="preserve">                </w:t>
      </w:r>
      <w:r w:rsidR="00E953A6" w:rsidRPr="0077206A">
        <w:rPr>
          <w:rFonts w:cs="Times New Roman"/>
          <w:szCs w:val="24"/>
        </w:rPr>
        <w:t xml:space="preserve">об участниках аукциона, направивших информацию и документы, и содержания таких информации и документов до их </w:t>
      </w:r>
      <w:r w:rsidR="00E953A6" w:rsidRPr="00892F37">
        <w:rPr>
          <w:rFonts w:cs="Times New Roman"/>
          <w:szCs w:val="24"/>
        </w:rPr>
        <w:t>направления в соответствии с настоящим</w:t>
      </w:r>
      <w:r w:rsidR="001C7DBD">
        <w:rPr>
          <w:rFonts w:cs="Times New Roman"/>
          <w:szCs w:val="24"/>
        </w:rPr>
        <w:t>и Правилами</w:t>
      </w:r>
      <w:r w:rsidR="00E953A6" w:rsidRPr="0077206A">
        <w:rPr>
          <w:rFonts w:cs="Times New Roman"/>
          <w:szCs w:val="24"/>
        </w:rPr>
        <w:t xml:space="preserve"> организатору аукциона, бесперебойное функционирование электронной площадки </w:t>
      </w:r>
      <w:r w:rsidR="001C7DBD">
        <w:rPr>
          <w:rFonts w:cs="Times New Roman"/>
          <w:szCs w:val="24"/>
        </w:rPr>
        <w:t xml:space="preserve">                     </w:t>
      </w:r>
      <w:r w:rsidR="00E953A6" w:rsidRPr="0077206A">
        <w:rPr>
          <w:rFonts w:cs="Times New Roman"/>
          <w:szCs w:val="24"/>
        </w:rPr>
        <w:t xml:space="preserve">и доступ к ней организатора аукциона, заявителей и участников аукциона в течение всего срока проведения аукциона, а также выполнение иных функций, предусмотренных </w:t>
      </w:r>
      <w:r w:rsidR="00D36405">
        <w:rPr>
          <w:rFonts w:cs="Times New Roman"/>
          <w:szCs w:val="24"/>
        </w:rPr>
        <w:t xml:space="preserve"> </w:t>
      </w:r>
      <w:hyperlink r:id="rId10" w:history="1">
        <w:r w:rsidR="00E953A6" w:rsidRPr="0077206A">
          <w:rPr>
            <w:rFonts w:cs="Times New Roman"/>
            <w:szCs w:val="24"/>
          </w:rPr>
          <w:t>частью 13 статьи 17.3</w:t>
        </w:r>
      </w:hyperlink>
      <w:r w:rsidR="00E953A6" w:rsidRPr="0077206A">
        <w:rPr>
          <w:rFonts w:cs="Times New Roman"/>
          <w:szCs w:val="24"/>
        </w:rPr>
        <w:t xml:space="preserve"> Федерального закона </w:t>
      </w:r>
      <w:r w:rsidR="00FB74EE" w:rsidRPr="0077206A">
        <w:rPr>
          <w:rFonts w:cs="Times New Roman"/>
          <w:szCs w:val="24"/>
        </w:rPr>
        <w:t>от 26 июля 2006 г</w:t>
      </w:r>
      <w:r w:rsidR="00A21ACA" w:rsidRPr="0077206A">
        <w:rPr>
          <w:rFonts w:cs="Times New Roman"/>
          <w:szCs w:val="24"/>
        </w:rPr>
        <w:t>ода</w:t>
      </w:r>
      <w:r w:rsidR="00FB74EE" w:rsidRPr="0077206A">
        <w:rPr>
          <w:rFonts w:cs="Times New Roman"/>
          <w:szCs w:val="24"/>
        </w:rPr>
        <w:t xml:space="preserve"> № 135-ФЗ </w:t>
      </w:r>
      <w:r w:rsidR="00E953A6" w:rsidRPr="0077206A">
        <w:rPr>
          <w:rFonts w:cs="Times New Roman"/>
          <w:szCs w:val="24"/>
        </w:rPr>
        <w:t>«О защите конкуренции».</w:t>
      </w:r>
    </w:p>
    <w:p w14:paraId="3289C6EB" w14:textId="23F50074" w:rsidR="00FB74EE" w:rsidRDefault="00402551" w:rsidP="00643CE4">
      <w:pPr>
        <w:pStyle w:val="aa"/>
        <w:ind w:firstLine="709"/>
        <w:rPr>
          <w:rFonts w:cs="Times New Roman"/>
          <w:szCs w:val="24"/>
        </w:rPr>
      </w:pPr>
      <w:r>
        <w:rPr>
          <w:rFonts w:cs="Times New Roman"/>
          <w:szCs w:val="24"/>
        </w:rPr>
        <w:t>9</w:t>
      </w:r>
      <w:r w:rsidR="00FB74EE" w:rsidRPr="0077206A">
        <w:rPr>
          <w:rFonts w:cs="Times New Roman"/>
          <w:szCs w:val="24"/>
        </w:rPr>
        <w:t xml:space="preserve">. Создание комиссии по проведению аукционов, определение начальной (минимальной) цены договора, предмета и существенных условий договора, документации об аукционе, определение условий аукционов и изменение таких </w:t>
      </w:r>
      <w:proofErr w:type="gramStart"/>
      <w:r w:rsidR="00FB74EE" w:rsidRPr="0077206A">
        <w:rPr>
          <w:rFonts w:cs="Times New Roman"/>
          <w:szCs w:val="24"/>
        </w:rPr>
        <w:t xml:space="preserve">условий, </w:t>
      </w:r>
      <w:r w:rsidR="00D36405">
        <w:rPr>
          <w:rFonts w:cs="Times New Roman"/>
          <w:szCs w:val="24"/>
        </w:rPr>
        <w:t xml:space="preserve">  </w:t>
      </w:r>
      <w:proofErr w:type="gramEnd"/>
      <w:r w:rsidR="00D36405">
        <w:rPr>
          <w:rFonts w:cs="Times New Roman"/>
          <w:szCs w:val="24"/>
        </w:rPr>
        <w:t xml:space="preserve">          </w:t>
      </w:r>
      <w:r w:rsidR="00FB74EE" w:rsidRPr="0077206A">
        <w:rPr>
          <w:rFonts w:cs="Times New Roman"/>
          <w:szCs w:val="24"/>
        </w:rPr>
        <w:t>а также подписание протоколов о результатах аукционов и договора осуществляются организатором аукциона.</w:t>
      </w:r>
    </w:p>
    <w:p w14:paraId="26AAEF24" w14:textId="77777777" w:rsidR="00643CE4" w:rsidRPr="0077206A" w:rsidRDefault="00643CE4" w:rsidP="00643CE4">
      <w:pPr>
        <w:pStyle w:val="aa"/>
        <w:ind w:firstLine="709"/>
        <w:rPr>
          <w:rFonts w:cs="Times New Roman"/>
          <w:szCs w:val="24"/>
        </w:rPr>
      </w:pPr>
    </w:p>
    <w:p w14:paraId="200C39AA" w14:textId="497729AD" w:rsidR="00DE606F" w:rsidRPr="0077206A" w:rsidRDefault="00DE606F" w:rsidP="00643CE4">
      <w:pPr>
        <w:pStyle w:val="1"/>
        <w:spacing w:before="0" w:after="0"/>
        <w:ind w:firstLine="709"/>
        <w:rPr>
          <w:rFonts w:cs="Times New Roman"/>
          <w:szCs w:val="24"/>
        </w:rPr>
      </w:pPr>
      <w:r w:rsidRPr="0077206A">
        <w:rPr>
          <w:rFonts w:cs="Times New Roman"/>
          <w:szCs w:val="24"/>
        </w:rPr>
        <w:t>II. К</w:t>
      </w:r>
      <w:r w:rsidR="0077206A">
        <w:rPr>
          <w:rFonts w:cs="Times New Roman"/>
          <w:szCs w:val="24"/>
        </w:rPr>
        <w:t>ОМИССИЯ ПО ПРОВЕДЕНИЮ АУКЦИОН</w:t>
      </w:r>
      <w:r w:rsidR="00864208">
        <w:rPr>
          <w:rFonts w:cs="Times New Roman"/>
          <w:szCs w:val="24"/>
        </w:rPr>
        <w:t>А</w:t>
      </w:r>
      <w:r w:rsidRPr="0077206A">
        <w:rPr>
          <w:rFonts w:cs="Times New Roman"/>
          <w:szCs w:val="24"/>
        </w:rPr>
        <w:t xml:space="preserve"> </w:t>
      </w:r>
    </w:p>
    <w:p w14:paraId="100D01EE" w14:textId="77777777" w:rsidR="00DE606F" w:rsidRPr="0077206A" w:rsidRDefault="00DE606F" w:rsidP="00643CE4">
      <w:pPr>
        <w:pStyle w:val="aa"/>
        <w:ind w:firstLine="709"/>
        <w:rPr>
          <w:rFonts w:cs="Times New Roman"/>
          <w:szCs w:val="24"/>
        </w:rPr>
      </w:pPr>
    </w:p>
    <w:p w14:paraId="5E0FD2C3" w14:textId="52FBB8B8" w:rsidR="00DE606F" w:rsidRPr="0077206A" w:rsidRDefault="00CB5FE4" w:rsidP="00643CE4">
      <w:pPr>
        <w:pStyle w:val="aa"/>
        <w:ind w:firstLine="709"/>
        <w:rPr>
          <w:rFonts w:cs="Times New Roman"/>
          <w:szCs w:val="24"/>
        </w:rPr>
      </w:pPr>
      <w:bookmarkStart w:id="1" w:name="anchor1009"/>
      <w:bookmarkEnd w:id="1"/>
      <w:r w:rsidRPr="0077206A">
        <w:rPr>
          <w:rFonts w:cs="Times New Roman"/>
          <w:szCs w:val="24"/>
        </w:rPr>
        <w:t>1</w:t>
      </w:r>
      <w:r w:rsidR="00402551">
        <w:rPr>
          <w:rFonts w:cs="Times New Roman"/>
          <w:szCs w:val="24"/>
        </w:rPr>
        <w:t>0</w:t>
      </w:r>
      <w:r w:rsidR="00DE606F" w:rsidRPr="0077206A">
        <w:rPr>
          <w:rFonts w:cs="Times New Roman"/>
          <w:szCs w:val="24"/>
        </w:rPr>
        <w:t>. Для проведения аукциона создается аукционная комиссия.</w:t>
      </w:r>
    </w:p>
    <w:p w14:paraId="201571BC" w14:textId="4278DB4B" w:rsidR="00DE606F" w:rsidRPr="0077206A" w:rsidRDefault="00DE606F" w:rsidP="00643CE4">
      <w:pPr>
        <w:pStyle w:val="aa"/>
        <w:ind w:firstLine="709"/>
        <w:rPr>
          <w:rFonts w:cs="Times New Roman"/>
          <w:szCs w:val="24"/>
        </w:rPr>
      </w:pPr>
      <w:bookmarkStart w:id="2" w:name="anchor1010"/>
      <w:bookmarkEnd w:id="2"/>
      <w:r w:rsidRPr="0077206A">
        <w:rPr>
          <w:rFonts w:cs="Times New Roman"/>
          <w:szCs w:val="24"/>
        </w:rPr>
        <w:t>1</w:t>
      </w:r>
      <w:r w:rsidR="00402551">
        <w:rPr>
          <w:rFonts w:cs="Times New Roman"/>
          <w:szCs w:val="24"/>
        </w:rPr>
        <w:t>1</w:t>
      </w:r>
      <w:r w:rsidRPr="0077206A">
        <w:rPr>
          <w:rFonts w:cs="Times New Roman"/>
          <w:szCs w:val="24"/>
        </w:rPr>
        <w:t>. Организатор аукциона до размещения извещения о проведении аукциона принимает решение о создании соответствующей комиссии, определяет состав и порядок ее работы, назначает председателя комиссии.</w:t>
      </w:r>
    </w:p>
    <w:p w14:paraId="71B90C8A" w14:textId="3D46F0A4" w:rsidR="00DE606F" w:rsidRPr="0077206A" w:rsidRDefault="00DE606F" w:rsidP="0077206A">
      <w:pPr>
        <w:pStyle w:val="aa"/>
        <w:ind w:firstLine="709"/>
        <w:rPr>
          <w:rFonts w:cs="Times New Roman"/>
          <w:szCs w:val="24"/>
        </w:rPr>
      </w:pPr>
      <w:bookmarkStart w:id="3" w:name="anchor1011"/>
      <w:bookmarkEnd w:id="3"/>
      <w:r w:rsidRPr="0077206A">
        <w:rPr>
          <w:rFonts w:cs="Times New Roman"/>
          <w:szCs w:val="24"/>
        </w:rPr>
        <w:t>1</w:t>
      </w:r>
      <w:r w:rsidR="00402551">
        <w:rPr>
          <w:rFonts w:cs="Times New Roman"/>
          <w:szCs w:val="24"/>
        </w:rPr>
        <w:t>2</w:t>
      </w:r>
      <w:r w:rsidRPr="0077206A">
        <w:rPr>
          <w:rFonts w:cs="Times New Roman"/>
          <w:szCs w:val="24"/>
        </w:rPr>
        <w:t xml:space="preserve">. Количество членов аукционной комиссии должно составлять не менее </w:t>
      </w:r>
      <w:r w:rsidR="001C7DBD">
        <w:rPr>
          <w:rFonts w:cs="Times New Roman"/>
          <w:szCs w:val="24"/>
        </w:rPr>
        <w:t xml:space="preserve">                        </w:t>
      </w:r>
      <w:r w:rsidRPr="0077206A">
        <w:rPr>
          <w:rFonts w:cs="Times New Roman"/>
          <w:szCs w:val="24"/>
        </w:rPr>
        <w:t>5 человек.</w:t>
      </w:r>
    </w:p>
    <w:p w14:paraId="42A5EEB0" w14:textId="3C011A30" w:rsidR="00256810" w:rsidRPr="0077206A" w:rsidRDefault="00256810" w:rsidP="0077206A">
      <w:pPr>
        <w:pStyle w:val="aa"/>
        <w:ind w:firstLine="709"/>
        <w:rPr>
          <w:rFonts w:cs="Times New Roman"/>
          <w:szCs w:val="24"/>
        </w:rPr>
      </w:pPr>
      <w:r w:rsidRPr="00A1283D">
        <w:rPr>
          <w:rFonts w:cs="Times New Roman"/>
          <w:szCs w:val="24"/>
        </w:rPr>
        <w:t>1</w:t>
      </w:r>
      <w:r w:rsidR="00402551" w:rsidRPr="00A1283D">
        <w:rPr>
          <w:rFonts w:cs="Times New Roman"/>
          <w:szCs w:val="24"/>
        </w:rPr>
        <w:t>3</w:t>
      </w:r>
      <w:r w:rsidRPr="00A1283D">
        <w:rPr>
          <w:rFonts w:cs="Times New Roman"/>
          <w:szCs w:val="24"/>
        </w:rPr>
        <w:t>. Аукционная</w:t>
      </w:r>
      <w:r w:rsidRPr="0077206A">
        <w:rPr>
          <w:rFonts w:cs="Times New Roman"/>
          <w:szCs w:val="24"/>
        </w:rPr>
        <w:t xml:space="preserve"> комиссия состоит из представителей Управления наружной рекламы и информации Администрации города Челябинска, Управления по контролю </w:t>
      </w:r>
      <w:r w:rsidR="00D36405">
        <w:rPr>
          <w:rFonts w:cs="Times New Roman"/>
          <w:szCs w:val="24"/>
        </w:rPr>
        <w:t xml:space="preserve">               </w:t>
      </w:r>
      <w:r w:rsidRPr="0077206A">
        <w:rPr>
          <w:rFonts w:cs="Times New Roman"/>
          <w:szCs w:val="24"/>
        </w:rPr>
        <w:t>и координации благоустройства территории города Челябинска, Управления муниципальных закупок Администрации города Челябинска.</w:t>
      </w:r>
    </w:p>
    <w:p w14:paraId="2F5D33CE" w14:textId="77777777" w:rsidR="00256810" w:rsidRPr="0077206A" w:rsidRDefault="00256810" w:rsidP="0077206A">
      <w:pPr>
        <w:pStyle w:val="aa"/>
        <w:ind w:firstLine="709"/>
        <w:rPr>
          <w:rFonts w:cs="Times New Roman"/>
          <w:szCs w:val="24"/>
        </w:rPr>
      </w:pPr>
      <w:r w:rsidRPr="0077206A">
        <w:rPr>
          <w:rFonts w:cs="Times New Roman"/>
          <w:szCs w:val="24"/>
        </w:rPr>
        <w:t>Персональный состав аукционной комиссии утверждается приказом Управления наружной рекламы и информации Администрации города Челябинска.</w:t>
      </w:r>
    </w:p>
    <w:p w14:paraId="02DC2525" w14:textId="353DC350" w:rsidR="00256810" w:rsidRPr="0077206A" w:rsidRDefault="00256810" w:rsidP="0077206A">
      <w:pPr>
        <w:pStyle w:val="aa"/>
        <w:ind w:firstLine="709"/>
        <w:rPr>
          <w:rFonts w:cs="Times New Roman"/>
          <w:szCs w:val="24"/>
        </w:rPr>
      </w:pPr>
      <w:r w:rsidRPr="0077206A">
        <w:rPr>
          <w:rFonts w:cs="Times New Roman"/>
          <w:szCs w:val="24"/>
        </w:rPr>
        <w:t xml:space="preserve">Председатель аукционной комиссии </w:t>
      </w:r>
      <w:r w:rsidR="00D36405" w:rsidRPr="00D36405">
        <w:rPr>
          <w:rFonts w:cs="Times New Roman"/>
          <w:szCs w:val="24"/>
        </w:rPr>
        <w:t>–</w:t>
      </w:r>
      <w:r w:rsidRPr="0077206A">
        <w:rPr>
          <w:rFonts w:cs="Times New Roman"/>
          <w:szCs w:val="24"/>
        </w:rPr>
        <w:t xml:space="preserve"> начальник Управления наружной рекламы </w:t>
      </w:r>
      <w:r w:rsidR="00D36405">
        <w:rPr>
          <w:rFonts w:cs="Times New Roman"/>
          <w:szCs w:val="24"/>
        </w:rPr>
        <w:t xml:space="preserve">             </w:t>
      </w:r>
      <w:r w:rsidRPr="0077206A">
        <w:rPr>
          <w:rFonts w:cs="Times New Roman"/>
          <w:szCs w:val="24"/>
        </w:rPr>
        <w:t>и информации Администрации города Челябинска.</w:t>
      </w:r>
    </w:p>
    <w:p w14:paraId="305ECBE3" w14:textId="7FC689A0" w:rsidR="00256810" w:rsidRPr="0077206A" w:rsidRDefault="00256810" w:rsidP="0077206A">
      <w:pPr>
        <w:pStyle w:val="aa"/>
        <w:ind w:firstLine="709"/>
        <w:rPr>
          <w:rFonts w:cs="Times New Roman"/>
          <w:szCs w:val="24"/>
        </w:rPr>
      </w:pPr>
      <w:r w:rsidRPr="0077206A">
        <w:rPr>
          <w:rFonts w:cs="Times New Roman"/>
          <w:szCs w:val="24"/>
        </w:rPr>
        <w:lastRenderedPageBreak/>
        <w:t>В своей деятельности аукционная комиссия руководствуется законодательством Российской Федерации и настоящим</w:t>
      </w:r>
      <w:r w:rsidR="001C7DBD">
        <w:rPr>
          <w:rFonts w:cs="Times New Roman"/>
          <w:szCs w:val="24"/>
        </w:rPr>
        <w:t>и Правилами</w:t>
      </w:r>
      <w:r w:rsidRPr="0077206A">
        <w:rPr>
          <w:rFonts w:cs="Times New Roman"/>
          <w:szCs w:val="24"/>
        </w:rPr>
        <w:t>.</w:t>
      </w:r>
    </w:p>
    <w:p w14:paraId="632302C4" w14:textId="6627FCEC" w:rsidR="00DE606F" w:rsidRPr="0077206A" w:rsidRDefault="00DE606F" w:rsidP="0077206A">
      <w:pPr>
        <w:pStyle w:val="aa"/>
        <w:ind w:firstLine="709"/>
        <w:rPr>
          <w:rFonts w:cs="Times New Roman"/>
          <w:szCs w:val="24"/>
        </w:rPr>
      </w:pPr>
      <w:bookmarkStart w:id="4" w:name="anchor1012"/>
      <w:bookmarkEnd w:id="4"/>
      <w:r w:rsidRPr="0077206A">
        <w:rPr>
          <w:rFonts w:cs="Times New Roman"/>
          <w:szCs w:val="24"/>
        </w:rPr>
        <w:t>1</w:t>
      </w:r>
      <w:r w:rsidR="00402551">
        <w:rPr>
          <w:rFonts w:cs="Times New Roman"/>
          <w:szCs w:val="24"/>
        </w:rPr>
        <w:t>4</w:t>
      </w:r>
      <w:r w:rsidRPr="0077206A">
        <w:rPr>
          <w:rFonts w:cs="Times New Roman"/>
          <w:szCs w:val="24"/>
        </w:rPr>
        <w:t xml:space="preserve">. Членом аукционной комиссии не может быть лицо, лично заинтересованное </w:t>
      </w:r>
      <w:r w:rsidR="009A2430">
        <w:rPr>
          <w:rFonts w:cs="Times New Roman"/>
          <w:szCs w:val="24"/>
        </w:rPr>
        <w:t xml:space="preserve">               </w:t>
      </w:r>
      <w:r w:rsidRPr="0077206A">
        <w:rPr>
          <w:rFonts w:cs="Times New Roman"/>
          <w:szCs w:val="24"/>
        </w:rPr>
        <w:t xml:space="preserve">в результатах аукциона, либо лицо, аффилированное с заявителем, в том числе лицо, состоящее в штате заявителя, либо лицо, на которое заявитель способен оказать влияние </w:t>
      </w:r>
      <w:r w:rsidR="009A2430">
        <w:rPr>
          <w:rFonts w:cs="Times New Roman"/>
          <w:szCs w:val="24"/>
        </w:rPr>
        <w:t xml:space="preserve"> </w:t>
      </w:r>
      <w:r w:rsidRPr="0077206A">
        <w:rPr>
          <w:rFonts w:cs="Times New Roman"/>
          <w:szCs w:val="24"/>
        </w:rPr>
        <w:t xml:space="preserve">(в том числе лицо, являющееся членом органа управления, кредитором заявителя), либо лицо, состоящее в браке с руководителем заявителя или являющееся близким родственником (родственником по прямой восходящей и нисходящей линии (родителем и ребенком, дедушкой, бабушкой и внуком), полнородным и неполнородным (имеющим общих отца или мать) братом и сестрой), усыновителем руководителя или усыновленным руководителем заявителя (если заявителем является юридическое лицо). Член аукционной комиссии обязан незамедлительно сообщить организатору аукциона о возникновении указанных обстоятельств, препятствующих его членству в аукционной комиссии. В случае выявления таких обстоятельств в отношении члена аукционной комиссии решение </w:t>
      </w:r>
      <w:r w:rsidR="009A2430">
        <w:rPr>
          <w:rFonts w:cs="Times New Roman"/>
          <w:szCs w:val="24"/>
        </w:rPr>
        <w:t xml:space="preserve">                   </w:t>
      </w:r>
      <w:r w:rsidRPr="0077206A">
        <w:rPr>
          <w:rFonts w:cs="Times New Roman"/>
          <w:szCs w:val="24"/>
        </w:rPr>
        <w:t>об изменении состава комиссии принимается организатором аукциона не позднее одного рабочего дня со дня выявления указанных обстоятельств.</w:t>
      </w:r>
    </w:p>
    <w:p w14:paraId="512E0420" w14:textId="40BED25D" w:rsidR="00DE606F" w:rsidRPr="0077206A" w:rsidRDefault="00DE606F" w:rsidP="0077206A">
      <w:pPr>
        <w:pStyle w:val="aa"/>
        <w:ind w:firstLine="709"/>
        <w:rPr>
          <w:rFonts w:cs="Times New Roman"/>
          <w:szCs w:val="24"/>
        </w:rPr>
      </w:pPr>
      <w:bookmarkStart w:id="5" w:name="anchor1013"/>
      <w:bookmarkEnd w:id="5"/>
      <w:r w:rsidRPr="0077206A">
        <w:rPr>
          <w:rFonts w:cs="Times New Roman"/>
          <w:szCs w:val="24"/>
        </w:rPr>
        <w:t>1</w:t>
      </w:r>
      <w:r w:rsidR="00402551">
        <w:rPr>
          <w:rFonts w:cs="Times New Roman"/>
          <w:szCs w:val="24"/>
        </w:rPr>
        <w:t>5</w:t>
      </w:r>
      <w:r w:rsidRPr="0077206A">
        <w:rPr>
          <w:rFonts w:cs="Times New Roman"/>
          <w:szCs w:val="24"/>
        </w:rPr>
        <w:t>. Замена члена аукционной комиссии допускается только по решению организатора аукциона.</w:t>
      </w:r>
    </w:p>
    <w:p w14:paraId="6D61212E" w14:textId="1CF6FB73" w:rsidR="00DE606F" w:rsidRPr="0077206A" w:rsidRDefault="00DE606F" w:rsidP="0077206A">
      <w:pPr>
        <w:pStyle w:val="aa"/>
        <w:ind w:firstLine="709"/>
        <w:rPr>
          <w:rFonts w:cs="Times New Roman"/>
          <w:szCs w:val="24"/>
        </w:rPr>
      </w:pPr>
      <w:bookmarkStart w:id="6" w:name="anchor1014"/>
      <w:bookmarkEnd w:id="6"/>
      <w:r w:rsidRPr="0077206A">
        <w:rPr>
          <w:rFonts w:cs="Times New Roman"/>
          <w:szCs w:val="24"/>
        </w:rPr>
        <w:t>1</w:t>
      </w:r>
      <w:r w:rsidR="00402551">
        <w:rPr>
          <w:rFonts w:cs="Times New Roman"/>
          <w:szCs w:val="24"/>
        </w:rPr>
        <w:t>6</w:t>
      </w:r>
      <w:r w:rsidRPr="0077206A">
        <w:rPr>
          <w:rFonts w:cs="Times New Roman"/>
          <w:szCs w:val="24"/>
        </w:rPr>
        <w:t xml:space="preserve">. Аукционной комиссией осуществляется рассмотрение заявок на участие </w:t>
      </w:r>
      <w:r w:rsidR="009A2430">
        <w:rPr>
          <w:rFonts w:cs="Times New Roman"/>
          <w:szCs w:val="24"/>
        </w:rPr>
        <w:t xml:space="preserve">                     </w:t>
      </w:r>
      <w:r w:rsidRPr="0077206A">
        <w:rPr>
          <w:rFonts w:cs="Times New Roman"/>
          <w:szCs w:val="24"/>
        </w:rPr>
        <w:t xml:space="preserve">в аукционе и отбор участников аукциона, оформление протокола рассмотрения заявок </w:t>
      </w:r>
      <w:r w:rsidR="009A2430">
        <w:rPr>
          <w:rFonts w:cs="Times New Roman"/>
          <w:szCs w:val="24"/>
        </w:rPr>
        <w:t xml:space="preserve">               </w:t>
      </w:r>
      <w:r w:rsidRPr="0077206A">
        <w:rPr>
          <w:rFonts w:cs="Times New Roman"/>
          <w:szCs w:val="24"/>
        </w:rPr>
        <w:t xml:space="preserve">на участие в аукционе, протокола о признании аукциона несостоявшимся, протокола подведения итогов аукциона, протокола об уклонении от заключения договора по итогам аукциона, протокола об отстранении заявителя или участника аукциона от участия </w:t>
      </w:r>
      <w:r w:rsidR="009A2430">
        <w:rPr>
          <w:rFonts w:cs="Times New Roman"/>
          <w:szCs w:val="24"/>
        </w:rPr>
        <w:t xml:space="preserve">                      </w:t>
      </w:r>
      <w:r w:rsidRPr="0077206A">
        <w:rPr>
          <w:rFonts w:cs="Times New Roman"/>
          <w:szCs w:val="24"/>
        </w:rPr>
        <w:t>в аукционе.</w:t>
      </w:r>
    </w:p>
    <w:p w14:paraId="17FC0120" w14:textId="7BF1F3DF" w:rsidR="00DE606F" w:rsidRPr="0077206A" w:rsidRDefault="00DE606F" w:rsidP="0077206A">
      <w:pPr>
        <w:pStyle w:val="aa"/>
        <w:ind w:firstLine="709"/>
        <w:rPr>
          <w:rFonts w:cs="Times New Roman"/>
          <w:szCs w:val="24"/>
        </w:rPr>
      </w:pPr>
      <w:bookmarkStart w:id="7" w:name="anchor1015"/>
      <w:bookmarkStart w:id="8" w:name="anchor1016"/>
      <w:bookmarkEnd w:id="7"/>
      <w:bookmarkEnd w:id="8"/>
      <w:r w:rsidRPr="00A1283D">
        <w:rPr>
          <w:rFonts w:cs="Times New Roman"/>
          <w:szCs w:val="24"/>
        </w:rPr>
        <w:t>1</w:t>
      </w:r>
      <w:r w:rsidR="00402551" w:rsidRPr="00A1283D">
        <w:rPr>
          <w:rFonts w:cs="Times New Roman"/>
          <w:szCs w:val="24"/>
        </w:rPr>
        <w:t>7</w:t>
      </w:r>
      <w:r w:rsidRPr="00A1283D">
        <w:rPr>
          <w:rFonts w:cs="Times New Roman"/>
          <w:szCs w:val="24"/>
        </w:rPr>
        <w:t>. Председатель</w:t>
      </w:r>
      <w:r w:rsidRPr="0077206A">
        <w:rPr>
          <w:rFonts w:cs="Times New Roman"/>
          <w:szCs w:val="24"/>
        </w:rPr>
        <w:t xml:space="preserve"> аукционной комиссии руководит деятельностью комиссии </w:t>
      </w:r>
      <w:r w:rsidR="00D36405">
        <w:rPr>
          <w:rFonts w:cs="Times New Roman"/>
          <w:szCs w:val="24"/>
        </w:rPr>
        <w:t xml:space="preserve">                     </w:t>
      </w:r>
      <w:r w:rsidRPr="0077206A">
        <w:rPr>
          <w:rFonts w:cs="Times New Roman"/>
          <w:szCs w:val="24"/>
        </w:rPr>
        <w:t>и председательствует на ее заседаниях. В отсутствие председателя комиссии его функции выполняет заместитель председателя комиссии.</w:t>
      </w:r>
    </w:p>
    <w:p w14:paraId="39C3D7AE" w14:textId="0AF393FC" w:rsidR="00DE606F" w:rsidRPr="0077206A" w:rsidRDefault="00402551" w:rsidP="0077206A">
      <w:pPr>
        <w:pStyle w:val="aa"/>
        <w:ind w:firstLine="709"/>
        <w:rPr>
          <w:rFonts w:cs="Times New Roman"/>
          <w:szCs w:val="24"/>
        </w:rPr>
      </w:pPr>
      <w:bookmarkStart w:id="9" w:name="anchor1017"/>
      <w:bookmarkEnd w:id="9"/>
      <w:r>
        <w:rPr>
          <w:rFonts w:cs="Times New Roman"/>
          <w:szCs w:val="24"/>
        </w:rPr>
        <w:t>18</w:t>
      </w:r>
      <w:r w:rsidR="00DE606F" w:rsidRPr="0077206A">
        <w:rPr>
          <w:rFonts w:cs="Times New Roman"/>
          <w:szCs w:val="24"/>
        </w:rPr>
        <w:t xml:space="preserve">. Аукционная комиссия правомочна осуществлять свои функции, если </w:t>
      </w:r>
      <w:r w:rsidR="009A2430">
        <w:rPr>
          <w:rFonts w:cs="Times New Roman"/>
          <w:szCs w:val="24"/>
        </w:rPr>
        <w:t xml:space="preserve">                        </w:t>
      </w:r>
      <w:r w:rsidR="00DE606F" w:rsidRPr="0077206A">
        <w:rPr>
          <w:rFonts w:cs="Times New Roman"/>
          <w:szCs w:val="24"/>
        </w:rPr>
        <w:t xml:space="preserve">на заседании соответствующей комиссии присутствует не менее 50 процентов общего числа ее членов. Члены аукционной комиссии должны быть уведомлены о месте, дне </w:t>
      </w:r>
      <w:r w:rsidR="00D36405">
        <w:rPr>
          <w:rFonts w:cs="Times New Roman"/>
          <w:szCs w:val="24"/>
        </w:rPr>
        <w:t xml:space="preserve">                </w:t>
      </w:r>
      <w:r w:rsidR="00DE606F" w:rsidRPr="0077206A">
        <w:rPr>
          <w:rFonts w:cs="Times New Roman"/>
          <w:szCs w:val="24"/>
        </w:rPr>
        <w:t>и времени проведения заседания комиссии.</w:t>
      </w:r>
    </w:p>
    <w:p w14:paraId="29360AC0" w14:textId="53A3D9BA" w:rsidR="00DE606F" w:rsidRPr="0077206A" w:rsidRDefault="00402551" w:rsidP="0077206A">
      <w:pPr>
        <w:pStyle w:val="aa"/>
        <w:ind w:firstLine="709"/>
        <w:rPr>
          <w:rFonts w:cs="Times New Roman"/>
          <w:szCs w:val="24"/>
        </w:rPr>
      </w:pPr>
      <w:bookmarkStart w:id="10" w:name="anchor1018"/>
      <w:bookmarkEnd w:id="10"/>
      <w:r>
        <w:rPr>
          <w:rFonts w:cs="Times New Roman"/>
          <w:szCs w:val="24"/>
        </w:rPr>
        <w:t>19</w:t>
      </w:r>
      <w:r w:rsidR="00DE606F" w:rsidRPr="0077206A">
        <w:rPr>
          <w:rFonts w:cs="Times New Roman"/>
          <w:szCs w:val="24"/>
        </w:rPr>
        <w:t>. Член аукционной комиссии лично участвует в заседании и подписывает протокол заседания комиссии.</w:t>
      </w:r>
    </w:p>
    <w:p w14:paraId="194727BE" w14:textId="0FEA304B" w:rsidR="00DE606F" w:rsidRDefault="00CB5FE4" w:rsidP="0077206A">
      <w:pPr>
        <w:pStyle w:val="aa"/>
        <w:ind w:firstLine="709"/>
        <w:rPr>
          <w:rFonts w:cs="Times New Roman"/>
          <w:szCs w:val="24"/>
        </w:rPr>
      </w:pPr>
      <w:bookmarkStart w:id="11" w:name="anchor1019"/>
      <w:bookmarkEnd w:id="11"/>
      <w:r w:rsidRPr="0077206A">
        <w:rPr>
          <w:rFonts w:cs="Times New Roman"/>
          <w:szCs w:val="24"/>
        </w:rPr>
        <w:t>2</w:t>
      </w:r>
      <w:r w:rsidR="00402551">
        <w:rPr>
          <w:rFonts w:cs="Times New Roman"/>
          <w:szCs w:val="24"/>
        </w:rPr>
        <w:t>0</w:t>
      </w:r>
      <w:r w:rsidR="00DE606F" w:rsidRPr="0077206A">
        <w:rPr>
          <w:rFonts w:cs="Times New Roman"/>
          <w:szCs w:val="24"/>
        </w:rPr>
        <w:t>. Решения аукционной комиссии принимаются открытым голосованием простым большинством голосов членов комиссии, присутствующих на заседании комиссии. Каждый член комиссии имеет один голос. В случае равенства голосов решающим является голос председательствующего на заседании комиссии.</w:t>
      </w:r>
    </w:p>
    <w:p w14:paraId="05EBEE16" w14:textId="77777777" w:rsidR="00643CE4" w:rsidRPr="0077206A" w:rsidRDefault="00643CE4" w:rsidP="0077206A">
      <w:pPr>
        <w:pStyle w:val="aa"/>
        <w:ind w:firstLine="709"/>
        <w:rPr>
          <w:rFonts w:cs="Times New Roman"/>
          <w:szCs w:val="24"/>
        </w:rPr>
      </w:pPr>
    </w:p>
    <w:p w14:paraId="0BA5E261" w14:textId="4025D6FD" w:rsidR="00767FF1" w:rsidRPr="0077206A" w:rsidRDefault="00767FF1" w:rsidP="00643CE4">
      <w:pPr>
        <w:pStyle w:val="1"/>
        <w:spacing w:before="0" w:after="0"/>
        <w:ind w:firstLine="709"/>
        <w:rPr>
          <w:rFonts w:cs="Times New Roman"/>
          <w:szCs w:val="24"/>
        </w:rPr>
      </w:pPr>
      <w:bookmarkStart w:id="12" w:name="anchor1020"/>
      <w:bookmarkEnd w:id="12"/>
      <w:r w:rsidRPr="0077206A">
        <w:rPr>
          <w:rFonts w:cs="Times New Roman"/>
          <w:szCs w:val="24"/>
        </w:rPr>
        <w:t>III. Т</w:t>
      </w:r>
      <w:r w:rsidR="0077206A">
        <w:rPr>
          <w:rFonts w:cs="Times New Roman"/>
          <w:szCs w:val="24"/>
        </w:rPr>
        <w:t>РЕБОВАНИЯ К УЧАСТНИКАМ АУКЦИОН</w:t>
      </w:r>
      <w:r w:rsidR="00864208">
        <w:rPr>
          <w:rFonts w:cs="Times New Roman"/>
          <w:szCs w:val="24"/>
        </w:rPr>
        <w:t>А</w:t>
      </w:r>
      <w:r w:rsidRPr="0077206A">
        <w:rPr>
          <w:rFonts w:cs="Times New Roman"/>
          <w:szCs w:val="24"/>
        </w:rPr>
        <w:t xml:space="preserve"> </w:t>
      </w:r>
    </w:p>
    <w:p w14:paraId="75EA54D6" w14:textId="77777777" w:rsidR="00767FF1" w:rsidRPr="0077206A" w:rsidRDefault="00767FF1" w:rsidP="00643CE4">
      <w:pPr>
        <w:pStyle w:val="aa"/>
        <w:ind w:firstLine="709"/>
        <w:rPr>
          <w:rFonts w:cs="Times New Roman"/>
          <w:szCs w:val="24"/>
        </w:rPr>
      </w:pPr>
    </w:p>
    <w:p w14:paraId="39C59F63" w14:textId="00CE40FA" w:rsidR="00767FF1" w:rsidRPr="0077206A" w:rsidRDefault="00767FF1" w:rsidP="00643CE4">
      <w:pPr>
        <w:pStyle w:val="aa"/>
        <w:ind w:firstLine="709"/>
        <w:rPr>
          <w:rFonts w:cs="Times New Roman"/>
          <w:szCs w:val="24"/>
        </w:rPr>
      </w:pPr>
      <w:bookmarkStart w:id="13" w:name="anchor1021"/>
      <w:bookmarkEnd w:id="13"/>
      <w:r w:rsidRPr="0077206A">
        <w:rPr>
          <w:rFonts w:cs="Times New Roman"/>
          <w:szCs w:val="24"/>
        </w:rPr>
        <w:t>2</w:t>
      </w:r>
      <w:r w:rsidR="00402551">
        <w:rPr>
          <w:rFonts w:cs="Times New Roman"/>
          <w:szCs w:val="24"/>
        </w:rPr>
        <w:t>1</w:t>
      </w:r>
      <w:r w:rsidRPr="0077206A">
        <w:rPr>
          <w:rFonts w:cs="Times New Roman"/>
          <w:szCs w:val="24"/>
        </w:rPr>
        <w:t xml:space="preserve">. Участником аукциона может быть любое юридическое лицо (независимо </w:t>
      </w:r>
      <w:r w:rsidR="009A2430">
        <w:rPr>
          <w:rFonts w:cs="Times New Roman"/>
          <w:szCs w:val="24"/>
        </w:rPr>
        <w:t xml:space="preserve">                    </w:t>
      </w:r>
      <w:r w:rsidRPr="0077206A">
        <w:rPr>
          <w:rFonts w:cs="Times New Roman"/>
          <w:szCs w:val="24"/>
        </w:rPr>
        <w:t>от организационно-правовой формы, места нахождения, а также места происхождения капитала юридического лица) или любое физическое лицо, в том числе индивидуальный предприниматель, претендующие на заключение договора.</w:t>
      </w:r>
    </w:p>
    <w:p w14:paraId="6D80665D" w14:textId="55385F15" w:rsidR="00767FF1" w:rsidRPr="0077206A" w:rsidRDefault="00767FF1" w:rsidP="0077206A">
      <w:pPr>
        <w:pStyle w:val="aa"/>
        <w:ind w:firstLine="709"/>
        <w:rPr>
          <w:rFonts w:cs="Times New Roman"/>
          <w:szCs w:val="24"/>
        </w:rPr>
      </w:pPr>
      <w:bookmarkStart w:id="14" w:name="anchor1022"/>
      <w:bookmarkEnd w:id="14"/>
      <w:r w:rsidRPr="0077206A">
        <w:rPr>
          <w:rFonts w:cs="Times New Roman"/>
          <w:szCs w:val="24"/>
        </w:rPr>
        <w:t>2</w:t>
      </w:r>
      <w:r w:rsidR="00402551">
        <w:rPr>
          <w:rFonts w:cs="Times New Roman"/>
          <w:szCs w:val="24"/>
        </w:rPr>
        <w:t>2</w:t>
      </w:r>
      <w:r w:rsidRPr="0077206A">
        <w:rPr>
          <w:rFonts w:cs="Times New Roman"/>
          <w:szCs w:val="24"/>
        </w:rPr>
        <w:t>. Участники аукционов должны соответствовать требованиям, установленным законодательством Российской Федерации к таким участникам.</w:t>
      </w:r>
    </w:p>
    <w:p w14:paraId="71E3EFF9" w14:textId="33CBA234" w:rsidR="00767FF1" w:rsidRPr="0077206A" w:rsidRDefault="00767FF1" w:rsidP="0077206A">
      <w:pPr>
        <w:pStyle w:val="aa"/>
        <w:ind w:firstLine="709"/>
        <w:rPr>
          <w:rFonts w:cs="Times New Roman"/>
          <w:szCs w:val="24"/>
        </w:rPr>
      </w:pPr>
      <w:bookmarkStart w:id="15" w:name="anchor1023"/>
      <w:bookmarkEnd w:id="15"/>
      <w:r w:rsidRPr="0077206A">
        <w:rPr>
          <w:rFonts w:cs="Times New Roman"/>
          <w:szCs w:val="24"/>
        </w:rPr>
        <w:t>2</w:t>
      </w:r>
      <w:r w:rsidR="00402551">
        <w:rPr>
          <w:rFonts w:cs="Times New Roman"/>
          <w:szCs w:val="24"/>
        </w:rPr>
        <w:t>3</w:t>
      </w:r>
      <w:r w:rsidRPr="0077206A">
        <w:rPr>
          <w:rFonts w:cs="Times New Roman"/>
          <w:szCs w:val="24"/>
        </w:rPr>
        <w:t xml:space="preserve">. Организатор аукциона не вправе устанавливать иные требования к участникам аукционов, кроме </w:t>
      </w:r>
      <w:r w:rsidRPr="000E26DF">
        <w:rPr>
          <w:rFonts w:cs="Times New Roman"/>
          <w:szCs w:val="24"/>
        </w:rPr>
        <w:t xml:space="preserve">требований, указанных в </w:t>
      </w:r>
      <w:hyperlink w:anchor="anchor1022" w:history="1">
        <w:r w:rsidRPr="000E26DF">
          <w:rPr>
            <w:rFonts w:cs="Times New Roman"/>
            <w:szCs w:val="24"/>
          </w:rPr>
          <w:t>пункте 22</w:t>
        </w:r>
      </w:hyperlink>
      <w:r w:rsidRPr="000E26DF">
        <w:rPr>
          <w:rFonts w:cs="Times New Roman"/>
          <w:szCs w:val="24"/>
        </w:rPr>
        <w:t xml:space="preserve"> </w:t>
      </w:r>
      <w:bookmarkStart w:id="16" w:name="_Hlk233799245"/>
      <w:r w:rsidR="000E26DF">
        <w:rPr>
          <w:rFonts w:cs="Times New Roman"/>
          <w:szCs w:val="24"/>
        </w:rPr>
        <w:t>настоящ</w:t>
      </w:r>
      <w:r w:rsidR="001C7DBD">
        <w:rPr>
          <w:rFonts w:cs="Times New Roman"/>
          <w:szCs w:val="24"/>
        </w:rPr>
        <w:t>их Правил</w:t>
      </w:r>
      <w:bookmarkEnd w:id="16"/>
      <w:r w:rsidRPr="000E26DF">
        <w:rPr>
          <w:rFonts w:cs="Times New Roman"/>
          <w:szCs w:val="24"/>
        </w:rPr>
        <w:t>.</w:t>
      </w:r>
    </w:p>
    <w:p w14:paraId="507A1CC4" w14:textId="18113707" w:rsidR="00767FF1" w:rsidRPr="0077206A" w:rsidRDefault="00767FF1" w:rsidP="0077206A">
      <w:pPr>
        <w:pStyle w:val="aa"/>
        <w:ind w:firstLine="709"/>
        <w:rPr>
          <w:rFonts w:cs="Times New Roman"/>
          <w:szCs w:val="24"/>
        </w:rPr>
      </w:pPr>
      <w:bookmarkStart w:id="17" w:name="anchor1024"/>
      <w:bookmarkEnd w:id="17"/>
      <w:r w:rsidRPr="0077206A">
        <w:rPr>
          <w:rFonts w:cs="Times New Roman"/>
          <w:szCs w:val="24"/>
        </w:rPr>
        <w:t>2</w:t>
      </w:r>
      <w:r w:rsidR="00402551">
        <w:rPr>
          <w:rFonts w:cs="Times New Roman"/>
          <w:szCs w:val="24"/>
        </w:rPr>
        <w:t>4</w:t>
      </w:r>
      <w:r w:rsidRPr="0077206A">
        <w:rPr>
          <w:rFonts w:cs="Times New Roman"/>
          <w:szCs w:val="24"/>
        </w:rPr>
        <w:t xml:space="preserve">. Организатор аукциона, аукционная комиссия вправе запрашивать информацию и документы в целях проверки соответствия участника аукциона требованиям, указанным </w:t>
      </w:r>
      <w:r w:rsidRPr="000E26DF">
        <w:rPr>
          <w:rFonts w:cs="Times New Roman"/>
          <w:szCs w:val="24"/>
        </w:rPr>
        <w:t xml:space="preserve">в </w:t>
      </w:r>
      <w:hyperlink w:anchor="anchor1022" w:history="1">
        <w:r w:rsidRPr="000E26DF">
          <w:rPr>
            <w:rFonts w:cs="Times New Roman"/>
            <w:szCs w:val="24"/>
          </w:rPr>
          <w:t>пункте 22</w:t>
        </w:r>
      </w:hyperlink>
      <w:r w:rsidRPr="000E26DF">
        <w:rPr>
          <w:rFonts w:cs="Times New Roman"/>
          <w:szCs w:val="24"/>
        </w:rPr>
        <w:t xml:space="preserve"> </w:t>
      </w:r>
      <w:r w:rsidR="001C7DBD" w:rsidRPr="001C7DBD">
        <w:rPr>
          <w:rFonts w:cs="Times New Roman"/>
          <w:szCs w:val="24"/>
        </w:rPr>
        <w:t>настоящих Правил</w:t>
      </w:r>
      <w:r w:rsidRPr="000E26DF">
        <w:rPr>
          <w:rFonts w:cs="Times New Roman"/>
          <w:szCs w:val="24"/>
        </w:rPr>
        <w:t>, у федеральных органов государственной власти, органов</w:t>
      </w:r>
      <w:r w:rsidRPr="0077206A">
        <w:rPr>
          <w:rFonts w:cs="Times New Roman"/>
          <w:szCs w:val="24"/>
        </w:rPr>
        <w:t xml:space="preserve"> государственной власти субъектов Российской Федерации, органов местного </w:t>
      </w:r>
      <w:r w:rsidRPr="0077206A">
        <w:rPr>
          <w:rFonts w:cs="Times New Roman"/>
          <w:szCs w:val="24"/>
        </w:rPr>
        <w:lastRenderedPageBreak/>
        <w:t xml:space="preserve">самоуправления в соответствии с их компетенцией, организаций и иных лиц, </w:t>
      </w:r>
      <w:r w:rsidR="009A2430">
        <w:rPr>
          <w:rFonts w:cs="Times New Roman"/>
          <w:szCs w:val="24"/>
        </w:rPr>
        <w:t xml:space="preserve">                              </w:t>
      </w:r>
      <w:r w:rsidRPr="0077206A">
        <w:rPr>
          <w:rFonts w:cs="Times New Roman"/>
          <w:szCs w:val="24"/>
        </w:rPr>
        <w:t>за исключением лиц, подавших заявку на участие в аукционе. При этом организатор аукциона, аукционная комиссия не вправе возлагать на участника аукциона обязанность подтверждать соответствие указанным требованиям.</w:t>
      </w:r>
    </w:p>
    <w:p w14:paraId="77AE6809" w14:textId="5E2DAAA3" w:rsidR="00767FF1" w:rsidRPr="0077206A" w:rsidRDefault="00767FF1" w:rsidP="0077206A">
      <w:pPr>
        <w:pStyle w:val="aa"/>
        <w:ind w:firstLine="709"/>
        <w:rPr>
          <w:rFonts w:cs="Times New Roman"/>
          <w:szCs w:val="24"/>
        </w:rPr>
      </w:pPr>
      <w:bookmarkStart w:id="18" w:name="anchor1025"/>
      <w:bookmarkEnd w:id="18"/>
      <w:r w:rsidRPr="0077206A">
        <w:rPr>
          <w:rFonts w:cs="Times New Roman"/>
          <w:szCs w:val="24"/>
        </w:rPr>
        <w:t>2</w:t>
      </w:r>
      <w:r w:rsidR="00402551">
        <w:rPr>
          <w:rFonts w:cs="Times New Roman"/>
          <w:szCs w:val="24"/>
        </w:rPr>
        <w:t>5</w:t>
      </w:r>
      <w:r w:rsidRPr="0077206A">
        <w:rPr>
          <w:rFonts w:cs="Times New Roman"/>
          <w:szCs w:val="24"/>
        </w:rPr>
        <w:t>. Оператором электронной площадки плата за участие в аукционе с участников аукциона, в том числе с лица, с которым по результатам проведения аукциона предусматривается заключение договора, не взимается.</w:t>
      </w:r>
    </w:p>
    <w:p w14:paraId="78DA237E" w14:textId="28BFFD79" w:rsidR="00767FF1" w:rsidRPr="0077206A" w:rsidRDefault="00767FF1" w:rsidP="0077206A">
      <w:pPr>
        <w:pStyle w:val="aa"/>
        <w:ind w:firstLine="709"/>
        <w:rPr>
          <w:rFonts w:cs="Times New Roman"/>
          <w:szCs w:val="24"/>
        </w:rPr>
      </w:pPr>
      <w:bookmarkStart w:id="19" w:name="anchor1026"/>
      <w:bookmarkEnd w:id="19"/>
      <w:r w:rsidRPr="0077206A">
        <w:rPr>
          <w:rFonts w:cs="Times New Roman"/>
          <w:szCs w:val="24"/>
        </w:rPr>
        <w:t>2</w:t>
      </w:r>
      <w:r w:rsidR="00402551">
        <w:rPr>
          <w:rFonts w:cs="Times New Roman"/>
          <w:szCs w:val="24"/>
        </w:rPr>
        <w:t>6</w:t>
      </w:r>
      <w:r w:rsidRPr="0077206A">
        <w:rPr>
          <w:rFonts w:cs="Times New Roman"/>
          <w:szCs w:val="24"/>
        </w:rPr>
        <w:t xml:space="preserve">. Организатором аукциона устанавливается требование о внесении денежных средств для обеспечения заявки на участие в аукционе в виде задатка (далее </w:t>
      </w:r>
      <w:r w:rsidR="00575346" w:rsidRPr="00575346">
        <w:rPr>
          <w:rFonts w:cs="Times New Roman"/>
          <w:szCs w:val="24"/>
        </w:rPr>
        <w:t>–</w:t>
      </w:r>
      <w:r w:rsidRPr="0077206A">
        <w:rPr>
          <w:rFonts w:cs="Times New Roman"/>
          <w:szCs w:val="24"/>
        </w:rPr>
        <w:t xml:space="preserve"> задаток). Задаток вносится заявителем на расчетный счет оператора электронной площадки. </w:t>
      </w:r>
      <w:r w:rsidR="00D36405">
        <w:rPr>
          <w:rFonts w:cs="Times New Roman"/>
          <w:szCs w:val="24"/>
        </w:rPr>
        <w:t xml:space="preserve">                </w:t>
      </w:r>
      <w:r w:rsidRPr="0077206A">
        <w:rPr>
          <w:rFonts w:cs="Times New Roman"/>
          <w:szCs w:val="24"/>
        </w:rPr>
        <w:t>При этом размер задатка определяется организатором аукциона.</w:t>
      </w:r>
    </w:p>
    <w:p w14:paraId="63908D49" w14:textId="77777777" w:rsidR="00767FF1" w:rsidRPr="0077206A" w:rsidRDefault="00767FF1" w:rsidP="00643CE4">
      <w:pPr>
        <w:pStyle w:val="aa"/>
        <w:ind w:firstLine="709"/>
        <w:rPr>
          <w:rFonts w:cs="Times New Roman"/>
          <w:szCs w:val="24"/>
        </w:rPr>
      </w:pPr>
      <w:r w:rsidRPr="0077206A">
        <w:rPr>
          <w:rFonts w:cs="Times New Roman"/>
          <w:szCs w:val="24"/>
        </w:rPr>
        <w:t>Задаток, внесенный лицом, с которым заключается договор, засчитывается такому лицу в счет исполнения этим лицом обязательств по договору.</w:t>
      </w:r>
    </w:p>
    <w:p w14:paraId="3637D1D9" w14:textId="77777777" w:rsidR="00DE606F" w:rsidRPr="0077206A" w:rsidRDefault="00DE606F" w:rsidP="00643CE4">
      <w:pPr>
        <w:spacing w:after="0" w:line="240" w:lineRule="auto"/>
        <w:ind w:firstLine="709"/>
        <w:jc w:val="both"/>
        <w:rPr>
          <w:rFonts w:ascii="Times New Roman" w:eastAsia="Times New Roman" w:hAnsi="Times New Roman" w:cs="Times New Roman"/>
          <w:sz w:val="24"/>
          <w:szCs w:val="24"/>
          <w:lang w:eastAsia="ru-RU"/>
        </w:rPr>
      </w:pPr>
    </w:p>
    <w:p w14:paraId="487B2D28" w14:textId="6FCA1D8F" w:rsidR="006643D9" w:rsidRPr="0077206A" w:rsidRDefault="006643D9" w:rsidP="00643CE4">
      <w:pPr>
        <w:pStyle w:val="1"/>
        <w:spacing w:before="0" w:after="0"/>
        <w:ind w:firstLine="709"/>
        <w:rPr>
          <w:rFonts w:cs="Times New Roman"/>
          <w:szCs w:val="24"/>
        </w:rPr>
      </w:pPr>
      <w:r w:rsidRPr="0077206A">
        <w:rPr>
          <w:rFonts w:cs="Times New Roman"/>
          <w:szCs w:val="24"/>
        </w:rPr>
        <w:t>IV. У</w:t>
      </w:r>
      <w:r w:rsidR="0077206A">
        <w:rPr>
          <w:rFonts w:cs="Times New Roman"/>
          <w:szCs w:val="24"/>
        </w:rPr>
        <w:t>СЛОВИЯ ДОПУСКА ЗАЯВИТЕЛЕЙ К УЧАСТИЮ В АУКЦИОНЕ</w:t>
      </w:r>
      <w:r w:rsidRPr="0077206A">
        <w:rPr>
          <w:rFonts w:cs="Times New Roman"/>
          <w:szCs w:val="24"/>
        </w:rPr>
        <w:t xml:space="preserve"> </w:t>
      </w:r>
    </w:p>
    <w:p w14:paraId="388034BE" w14:textId="77777777" w:rsidR="006643D9" w:rsidRPr="0077206A" w:rsidRDefault="006643D9" w:rsidP="00643CE4">
      <w:pPr>
        <w:pStyle w:val="aa"/>
        <w:ind w:firstLine="709"/>
        <w:rPr>
          <w:rFonts w:cs="Times New Roman"/>
          <w:szCs w:val="24"/>
        </w:rPr>
      </w:pPr>
    </w:p>
    <w:p w14:paraId="2974355E" w14:textId="725AA447" w:rsidR="006643D9" w:rsidRPr="0077206A" w:rsidRDefault="006643D9" w:rsidP="00643CE4">
      <w:pPr>
        <w:pStyle w:val="aa"/>
        <w:ind w:firstLine="709"/>
        <w:rPr>
          <w:rFonts w:cs="Times New Roman"/>
          <w:szCs w:val="24"/>
        </w:rPr>
      </w:pPr>
      <w:bookmarkStart w:id="20" w:name="anchor1027"/>
      <w:bookmarkEnd w:id="20"/>
      <w:r w:rsidRPr="0077206A">
        <w:rPr>
          <w:rFonts w:cs="Times New Roman"/>
          <w:szCs w:val="24"/>
        </w:rPr>
        <w:t>2</w:t>
      </w:r>
      <w:r w:rsidR="00402551">
        <w:rPr>
          <w:rFonts w:cs="Times New Roman"/>
          <w:szCs w:val="24"/>
        </w:rPr>
        <w:t>7</w:t>
      </w:r>
      <w:r w:rsidRPr="0077206A">
        <w:rPr>
          <w:rFonts w:cs="Times New Roman"/>
          <w:szCs w:val="24"/>
        </w:rPr>
        <w:t xml:space="preserve">. Заявителем может быть любое юридическое лицо (независимо </w:t>
      </w:r>
      <w:r w:rsidR="009A2430">
        <w:rPr>
          <w:rFonts w:cs="Times New Roman"/>
          <w:szCs w:val="24"/>
        </w:rPr>
        <w:t xml:space="preserve">                                    </w:t>
      </w:r>
      <w:r w:rsidRPr="0077206A">
        <w:rPr>
          <w:rFonts w:cs="Times New Roman"/>
          <w:szCs w:val="24"/>
        </w:rPr>
        <w:t xml:space="preserve">от организационно-правовой формы, места нахождения и места происхождения капитала юридического лица) или любое физическое лицо, в том числе индивидуальный предприниматель, претендующие на заключение договора и подавшие заявку на участие </w:t>
      </w:r>
      <w:r w:rsidR="009A2430">
        <w:rPr>
          <w:rFonts w:cs="Times New Roman"/>
          <w:szCs w:val="24"/>
        </w:rPr>
        <w:t xml:space="preserve">              </w:t>
      </w:r>
      <w:r w:rsidRPr="0077206A">
        <w:rPr>
          <w:rFonts w:cs="Times New Roman"/>
          <w:szCs w:val="24"/>
        </w:rPr>
        <w:t>в аукционе.</w:t>
      </w:r>
    </w:p>
    <w:p w14:paraId="6A30108B" w14:textId="6FB9D9B8" w:rsidR="006643D9" w:rsidRPr="0077206A" w:rsidRDefault="006643D9" w:rsidP="0077206A">
      <w:pPr>
        <w:pStyle w:val="aa"/>
        <w:ind w:firstLine="709"/>
        <w:rPr>
          <w:rFonts w:cs="Times New Roman"/>
          <w:szCs w:val="24"/>
        </w:rPr>
      </w:pPr>
      <w:r w:rsidRPr="0077206A">
        <w:rPr>
          <w:rFonts w:cs="Times New Roman"/>
          <w:szCs w:val="24"/>
        </w:rPr>
        <w:t>Для участия в аукционе заявители должны быть зарегистрированы на электронной площадке.</w:t>
      </w:r>
    </w:p>
    <w:p w14:paraId="50F78394" w14:textId="68F3C89D" w:rsidR="006643D9" w:rsidRPr="0077206A" w:rsidRDefault="00402551" w:rsidP="0077206A">
      <w:pPr>
        <w:pStyle w:val="aa"/>
        <w:ind w:firstLine="709"/>
        <w:rPr>
          <w:rFonts w:cs="Times New Roman"/>
          <w:szCs w:val="24"/>
        </w:rPr>
      </w:pPr>
      <w:bookmarkStart w:id="21" w:name="anchor1028"/>
      <w:bookmarkEnd w:id="21"/>
      <w:r>
        <w:rPr>
          <w:rFonts w:cs="Times New Roman"/>
          <w:szCs w:val="24"/>
        </w:rPr>
        <w:t>28</w:t>
      </w:r>
      <w:r w:rsidR="006643D9" w:rsidRPr="0077206A">
        <w:rPr>
          <w:rFonts w:cs="Times New Roman"/>
          <w:szCs w:val="24"/>
        </w:rPr>
        <w:t>. Аукционной комиссией принимается решение об отклонении заявки на участие в аукционе в следующих случаях:</w:t>
      </w:r>
    </w:p>
    <w:p w14:paraId="427FB1DD" w14:textId="7D674D4D" w:rsidR="006643D9" w:rsidRPr="00A1283D" w:rsidRDefault="006643D9" w:rsidP="0077206A">
      <w:pPr>
        <w:pStyle w:val="aa"/>
        <w:ind w:firstLine="709"/>
        <w:rPr>
          <w:rFonts w:cs="Times New Roman"/>
          <w:szCs w:val="24"/>
        </w:rPr>
      </w:pPr>
      <w:bookmarkStart w:id="22" w:name="anchor1281"/>
      <w:bookmarkEnd w:id="22"/>
      <w:r w:rsidRPr="00A1283D">
        <w:rPr>
          <w:rFonts w:cs="Times New Roman"/>
          <w:szCs w:val="24"/>
        </w:rPr>
        <w:t xml:space="preserve">а) непредставление заявителем документов и (или) сведений, определенных </w:t>
      </w:r>
      <w:hyperlink w:anchor="anchor1046" w:history="1">
        <w:r w:rsidRPr="00A1283D">
          <w:rPr>
            <w:rFonts w:cs="Times New Roman"/>
            <w:szCs w:val="24"/>
          </w:rPr>
          <w:t>пункт</w:t>
        </w:r>
        <w:r w:rsidR="000E26DF" w:rsidRPr="00A1283D">
          <w:rPr>
            <w:rFonts w:cs="Times New Roman"/>
            <w:szCs w:val="24"/>
          </w:rPr>
          <w:t xml:space="preserve">ом </w:t>
        </w:r>
        <w:r w:rsidR="000E26DF" w:rsidRPr="00D93293">
          <w:rPr>
            <w:rFonts w:cs="Times New Roman"/>
            <w:szCs w:val="24"/>
          </w:rPr>
          <w:t>4</w:t>
        </w:r>
        <w:r w:rsidR="00D93293" w:rsidRPr="00D93293">
          <w:rPr>
            <w:rFonts w:cs="Times New Roman"/>
            <w:szCs w:val="24"/>
          </w:rPr>
          <w:t>6</w:t>
        </w:r>
        <w:r w:rsidR="000E26DF" w:rsidRPr="00D93293">
          <w:rPr>
            <w:rFonts w:cs="Times New Roman"/>
            <w:szCs w:val="24"/>
          </w:rPr>
          <w:t xml:space="preserve"> </w:t>
        </w:r>
        <w:r w:rsidR="001C7DBD" w:rsidRPr="001C7DBD">
          <w:rPr>
            <w:rFonts w:cs="Times New Roman"/>
            <w:szCs w:val="24"/>
          </w:rPr>
          <w:t>настоящих Правил</w:t>
        </w:r>
        <w:r w:rsidR="001C7DBD">
          <w:rPr>
            <w:rFonts w:cs="Times New Roman"/>
            <w:szCs w:val="24"/>
          </w:rPr>
          <w:t>,</w:t>
        </w:r>
      </w:hyperlink>
      <w:r w:rsidR="001C7DBD">
        <w:t xml:space="preserve"> </w:t>
      </w:r>
      <w:r w:rsidRPr="00A1283D">
        <w:rPr>
          <w:rFonts w:cs="Times New Roman"/>
          <w:szCs w:val="24"/>
        </w:rPr>
        <w:t>либо наличие в таких документах и (или) сведениях недостоверной информации;</w:t>
      </w:r>
    </w:p>
    <w:p w14:paraId="37D730BF" w14:textId="5928A90A" w:rsidR="006643D9" w:rsidRPr="0077206A" w:rsidRDefault="006643D9" w:rsidP="0077206A">
      <w:pPr>
        <w:pStyle w:val="aa"/>
        <w:ind w:firstLine="709"/>
        <w:rPr>
          <w:rFonts w:cs="Times New Roman"/>
          <w:szCs w:val="24"/>
        </w:rPr>
      </w:pPr>
      <w:bookmarkStart w:id="23" w:name="anchor1282"/>
      <w:bookmarkEnd w:id="23"/>
      <w:r w:rsidRPr="00A1283D">
        <w:rPr>
          <w:rFonts w:cs="Times New Roman"/>
          <w:szCs w:val="24"/>
        </w:rPr>
        <w:t xml:space="preserve">б) несоответствие заявителя требованиям, указанным в </w:t>
      </w:r>
      <w:hyperlink w:anchor="anchor1022" w:history="1">
        <w:r w:rsidRPr="00A1283D">
          <w:rPr>
            <w:rFonts w:cs="Times New Roman"/>
            <w:szCs w:val="24"/>
          </w:rPr>
          <w:t>пункте 22</w:t>
        </w:r>
      </w:hyperlink>
      <w:r w:rsidRPr="00A1283D">
        <w:rPr>
          <w:rFonts w:cs="Times New Roman"/>
          <w:szCs w:val="24"/>
        </w:rPr>
        <w:t xml:space="preserve"> </w:t>
      </w:r>
      <w:r w:rsidR="001C7DBD" w:rsidRPr="001C7DBD">
        <w:rPr>
          <w:rFonts w:cs="Times New Roman"/>
          <w:szCs w:val="24"/>
        </w:rPr>
        <w:t>настоящих Правил</w:t>
      </w:r>
      <w:r w:rsidRPr="00A1283D">
        <w:rPr>
          <w:rFonts w:cs="Times New Roman"/>
          <w:szCs w:val="24"/>
        </w:rPr>
        <w:t>;</w:t>
      </w:r>
    </w:p>
    <w:p w14:paraId="5575D179" w14:textId="77777777" w:rsidR="006643D9" w:rsidRPr="00A1283D" w:rsidRDefault="006643D9" w:rsidP="0077206A">
      <w:pPr>
        <w:pStyle w:val="aa"/>
        <w:ind w:firstLine="709"/>
        <w:rPr>
          <w:rFonts w:cs="Times New Roman"/>
          <w:szCs w:val="24"/>
        </w:rPr>
      </w:pPr>
      <w:bookmarkStart w:id="24" w:name="anchor1283"/>
      <w:bookmarkEnd w:id="24"/>
      <w:r w:rsidRPr="00A1283D">
        <w:rPr>
          <w:rFonts w:cs="Times New Roman"/>
          <w:szCs w:val="24"/>
        </w:rPr>
        <w:t>в) невнесение заявителем задатка;</w:t>
      </w:r>
    </w:p>
    <w:p w14:paraId="23F1F0BE" w14:textId="6141C928" w:rsidR="006643D9" w:rsidRPr="0077206A" w:rsidRDefault="006643D9" w:rsidP="0077206A">
      <w:pPr>
        <w:pStyle w:val="aa"/>
        <w:ind w:firstLine="709"/>
        <w:rPr>
          <w:rFonts w:cs="Times New Roman"/>
          <w:szCs w:val="24"/>
        </w:rPr>
      </w:pPr>
      <w:bookmarkStart w:id="25" w:name="anchor1284"/>
      <w:bookmarkEnd w:id="25"/>
      <w:r w:rsidRPr="00A1283D">
        <w:rPr>
          <w:rFonts w:cs="Times New Roman"/>
          <w:szCs w:val="24"/>
        </w:rPr>
        <w:t xml:space="preserve">г) несоответствие заявки на участие в аукционе требованиям документации </w:t>
      </w:r>
      <w:r w:rsidR="009A2430">
        <w:rPr>
          <w:rFonts w:cs="Times New Roman"/>
          <w:szCs w:val="24"/>
        </w:rPr>
        <w:t xml:space="preserve">                    </w:t>
      </w:r>
      <w:r w:rsidRPr="00A1283D">
        <w:rPr>
          <w:rFonts w:cs="Times New Roman"/>
          <w:szCs w:val="24"/>
        </w:rPr>
        <w:t>об аукционе;</w:t>
      </w:r>
    </w:p>
    <w:p w14:paraId="13AD5E13" w14:textId="77777777" w:rsidR="006643D9" w:rsidRPr="0077206A" w:rsidRDefault="006643D9" w:rsidP="0077206A">
      <w:pPr>
        <w:pStyle w:val="aa"/>
        <w:ind w:firstLine="709"/>
        <w:rPr>
          <w:rFonts w:cs="Times New Roman"/>
          <w:szCs w:val="24"/>
        </w:rPr>
      </w:pPr>
      <w:bookmarkStart w:id="26" w:name="anchor1285"/>
      <w:bookmarkEnd w:id="26"/>
      <w:r w:rsidRPr="0077206A">
        <w:rPr>
          <w:rFonts w:cs="Times New Roman"/>
          <w:szCs w:val="24"/>
        </w:rPr>
        <w:t>д) наличие решения о ликвидации заявителя - юридического лица или наличие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7CFEC974" w14:textId="3783E12D" w:rsidR="006643D9" w:rsidRPr="0077206A" w:rsidRDefault="006643D9" w:rsidP="0077206A">
      <w:pPr>
        <w:pStyle w:val="aa"/>
        <w:ind w:firstLine="709"/>
        <w:rPr>
          <w:rFonts w:cs="Times New Roman"/>
          <w:szCs w:val="24"/>
        </w:rPr>
      </w:pPr>
      <w:bookmarkStart w:id="27" w:name="anchor1286"/>
      <w:bookmarkEnd w:id="27"/>
      <w:r w:rsidRPr="0077206A">
        <w:rPr>
          <w:rFonts w:cs="Times New Roman"/>
          <w:szCs w:val="24"/>
        </w:rPr>
        <w:t xml:space="preserve">е) наличие решения о приостановлении деятельности заявителя в порядке, предусмотренном </w:t>
      </w:r>
      <w:hyperlink r:id="rId11" w:history="1">
        <w:r w:rsidRPr="0077206A">
          <w:rPr>
            <w:rFonts w:cs="Times New Roman"/>
            <w:szCs w:val="24"/>
          </w:rPr>
          <w:t>Кодексом</w:t>
        </w:r>
      </w:hyperlink>
      <w:r w:rsidRPr="0077206A">
        <w:rPr>
          <w:rFonts w:cs="Times New Roman"/>
          <w:szCs w:val="24"/>
        </w:rPr>
        <w:t xml:space="preserve"> Российской Федерации об административных правонарушениях, на день подачи заявки на участие в аукционе.</w:t>
      </w:r>
    </w:p>
    <w:p w14:paraId="55835D14" w14:textId="10045468" w:rsidR="006643D9" w:rsidRPr="00A1283D" w:rsidRDefault="00402551" w:rsidP="0077206A">
      <w:pPr>
        <w:pStyle w:val="aa"/>
        <w:ind w:firstLine="709"/>
        <w:rPr>
          <w:rFonts w:cs="Times New Roman"/>
          <w:szCs w:val="24"/>
        </w:rPr>
      </w:pPr>
      <w:bookmarkStart w:id="28" w:name="anchor1029"/>
      <w:bookmarkEnd w:id="28"/>
      <w:r w:rsidRPr="00A1283D">
        <w:rPr>
          <w:rFonts w:cs="Times New Roman"/>
          <w:szCs w:val="24"/>
        </w:rPr>
        <w:t>29</w:t>
      </w:r>
      <w:r w:rsidR="006643D9" w:rsidRPr="00A1283D">
        <w:rPr>
          <w:rFonts w:cs="Times New Roman"/>
          <w:szCs w:val="24"/>
        </w:rPr>
        <w:t xml:space="preserve">. Принятие решения об отклонении заявки на участие в аукционе по иным основаниям, не предусмотренным </w:t>
      </w:r>
      <w:hyperlink w:anchor="anchor1028" w:history="1">
        <w:r w:rsidR="006643D9" w:rsidRPr="00A1283D">
          <w:rPr>
            <w:rFonts w:cs="Times New Roman"/>
            <w:szCs w:val="24"/>
          </w:rPr>
          <w:t>пунктом 28</w:t>
        </w:r>
      </w:hyperlink>
      <w:r w:rsidR="006643D9" w:rsidRPr="00A1283D">
        <w:rPr>
          <w:rFonts w:cs="Times New Roman"/>
          <w:szCs w:val="24"/>
        </w:rPr>
        <w:t xml:space="preserve"> </w:t>
      </w:r>
      <w:r w:rsidR="001C7DBD" w:rsidRPr="001C7DBD">
        <w:rPr>
          <w:rFonts w:cs="Times New Roman"/>
          <w:szCs w:val="24"/>
        </w:rPr>
        <w:t>настоящих Правил</w:t>
      </w:r>
      <w:r w:rsidR="006643D9" w:rsidRPr="00A1283D">
        <w:rPr>
          <w:rFonts w:cs="Times New Roman"/>
          <w:szCs w:val="24"/>
        </w:rPr>
        <w:t>, не допускается.</w:t>
      </w:r>
    </w:p>
    <w:p w14:paraId="2B969E82" w14:textId="3C43F7BB" w:rsidR="006643D9" w:rsidRDefault="006643D9" w:rsidP="00643CE4">
      <w:pPr>
        <w:pStyle w:val="aa"/>
        <w:ind w:firstLine="709"/>
        <w:rPr>
          <w:rFonts w:cs="Times New Roman"/>
          <w:szCs w:val="24"/>
        </w:rPr>
      </w:pPr>
      <w:bookmarkStart w:id="29" w:name="anchor1030"/>
      <w:bookmarkEnd w:id="29"/>
      <w:r w:rsidRPr="00A1283D">
        <w:rPr>
          <w:rFonts w:cs="Times New Roman"/>
          <w:szCs w:val="24"/>
        </w:rPr>
        <w:t>3</w:t>
      </w:r>
      <w:r w:rsidR="00402551" w:rsidRPr="00A1283D">
        <w:rPr>
          <w:rFonts w:cs="Times New Roman"/>
          <w:szCs w:val="24"/>
        </w:rPr>
        <w:t>0</w:t>
      </w:r>
      <w:r w:rsidRPr="00A1283D">
        <w:rPr>
          <w:rFonts w:cs="Times New Roman"/>
          <w:szCs w:val="24"/>
        </w:rPr>
        <w:t xml:space="preserve">. В случае установления факта недостоверности сведений, содержащихся </w:t>
      </w:r>
      <w:r w:rsidR="009A2430">
        <w:rPr>
          <w:rFonts w:cs="Times New Roman"/>
          <w:szCs w:val="24"/>
        </w:rPr>
        <w:t xml:space="preserve">                      </w:t>
      </w:r>
      <w:r w:rsidRPr="00A1283D">
        <w:rPr>
          <w:rFonts w:cs="Times New Roman"/>
          <w:szCs w:val="24"/>
        </w:rPr>
        <w:t xml:space="preserve">в документах, представленных заявителем или участником аукциона в соответствии </w:t>
      </w:r>
      <w:r w:rsidR="009A2430">
        <w:rPr>
          <w:rFonts w:cs="Times New Roman"/>
          <w:szCs w:val="24"/>
        </w:rPr>
        <w:t xml:space="preserve">                    </w:t>
      </w:r>
      <w:r w:rsidRPr="00A1283D">
        <w:rPr>
          <w:rFonts w:cs="Times New Roman"/>
          <w:szCs w:val="24"/>
        </w:rPr>
        <w:t xml:space="preserve">с </w:t>
      </w:r>
      <w:hyperlink w:anchor="anchor1046" w:history="1">
        <w:r w:rsidRPr="00A1283D">
          <w:rPr>
            <w:rFonts w:cs="Times New Roman"/>
            <w:szCs w:val="24"/>
          </w:rPr>
          <w:t>пункт</w:t>
        </w:r>
        <w:r w:rsidR="00CC5E88" w:rsidRPr="00A1283D">
          <w:rPr>
            <w:rFonts w:cs="Times New Roman"/>
            <w:szCs w:val="24"/>
          </w:rPr>
          <w:t>ом 4</w:t>
        </w:r>
        <w:r w:rsidR="00130648">
          <w:rPr>
            <w:rFonts w:cs="Times New Roman"/>
            <w:szCs w:val="24"/>
          </w:rPr>
          <w:t>6</w:t>
        </w:r>
        <w:r w:rsidR="00CC5E88" w:rsidRPr="00A1283D">
          <w:rPr>
            <w:rFonts w:cs="Times New Roman"/>
            <w:szCs w:val="24"/>
          </w:rPr>
          <w:t xml:space="preserve"> </w:t>
        </w:r>
        <w:r w:rsidR="001C7DBD" w:rsidRPr="001C7DBD">
          <w:rPr>
            <w:rFonts w:cs="Times New Roman"/>
            <w:szCs w:val="24"/>
          </w:rPr>
          <w:t>настоящих Правил</w:t>
        </w:r>
        <w:r w:rsidR="00CC5E88" w:rsidRPr="00A1283D">
          <w:rPr>
            <w:rFonts w:cs="Times New Roman"/>
            <w:szCs w:val="24"/>
          </w:rPr>
          <w:t>,</w:t>
        </w:r>
      </w:hyperlink>
      <w:r w:rsidR="00CC5E88" w:rsidRPr="00A1283D">
        <w:t xml:space="preserve"> </w:t>
      </w:r>
      <w:r w:rsidRPr="00A1283D">
        <w:rPr>
          <w:rFonts w:cs="Times New Roman"/>
          <w:szCs w:val="24"/>
        </w:rPr>
        <w:t>аукционная</w:t>
      </w:r>
      <w:r w:rsidRPr="00CC5E88">
        <w:rPr>
          <w:rFonts w:cs="Times New Roman"/>
          <w:szCs w:val="24"/>
        </w:rPr>
        <w:t xml:space="preserve"> комиссия обязана отстранить такого заявителя или участника аукциона от участия в аукционе на любом э</w:t>
      </w:r>
      <w:r w:rsidRPr="0077206A">
        <w:rPr>
          <w:rFonts w:cs="Times New Roman"/>
          <w:szCs w:val="24"/>
        </w:rPr>
        <w:t xml:space="preserve">тапе проведения аукциона. Протокол об отстранении заявителя или участника аукциона от участия </w:t>
      </w:r>
      <w:r w:rsidR="009A2430">
        <w:rPr>
          <w:rFonts w:cs="Times New Roman"/>
          <w:szCs w:val="24"/>
        </w:rPr>
        <w:t xml:space="preserve">                      </w:t>
      </w:r>
      <w:r w:rsidRPr="0077206A">
        <w:rPr>
          <w:rFonts w:cs="Times New Roman"/>
          <w:szCs w:val="24"/>
        </w:rPr>
        <w:t xml:space="preserve">в аукционе подписывается усиленной квалифицированной подписью лица, уполномоченного действовать от имени организатора аукциона, и размещается </w:t>
      </w:r>
      <w:r w:rsidR="009A2430">
        <w:rPr>
          <w:rFonts w:cs="Times New Roman"/>
          <w:szCs w:val="24"/>
        </w:rPr>
        <w:t xml:space="preserve">                          </w:t>
      </w:r>
      <w:r w:rsidRPr="0077206A">
        <w:rPr>
          <w:rFonts w:cs="Times New Roman"/>
          <w:szCs w:val="24"/>
        </w:rPr>
        <w:t xml:space="preserve">на электронной площадке и </w:t>
      </w:r>
      <w:hyperlink r:id="rId12" w:history="1">
        <w:r w:rsidRPr="0077206A">
          <w:rPr>
            <w:rFonts w:cs="Times New Roman"/>
            <w:szCs w:val="24"/>
          </w:rPr>
          <w:t>официальном сайте</w:t>
        </w:r>
      </w:hyperlink>
      <w:r w:rsidRPr="0077206A">
        <w:rPr>
          <w:rFonts w:cs="Times New Roman"/>
          <w:szCs w:val="24"/>
        </w:rPr>
        <w:t xml:space="preserve"> Российской Федерации в информационно-телекоммуникационной сети </w:t>
      </w:r>
      <w:r w:rsidR="005D5109" w:rsidRPr="0077206A">
        <w:rPr>
          <w:rFonts w:cs="Times New Roman"/>
          <w:szCs w:val="24"/>
        </w:rPr>
        <w:t>«</w:t>
      </w:r>
      <w:r w:rsidRPr="0077206A">
        <w:rPr>
          <w:rFonts w:cs="Times New Roman"/>
          <w:szCs w:val="24"/>
        </w:rPr>
        <w:t>Интернет</w:t>
      </w:r>
      <w:r w:rsidR="005D5109" w:rsidRPr="0077206A">
        <w:rPr>
          <w:rFonts w:cs="Times New Roman"/>
          <w:szCs w:val="24"/>
        </w:rPr>
        <w:t>»</w:t>
      </w:r>
      <w:r w:rsidRPr="0077206A">
        <w:rPr>
          <w:rFonts w:cs="Times New Roman"/>
          <w:szCs w:val="24"/>
        </w:rPr>
        <w:t xml:space="preserve"> для размещения информации о проведении торгов, определенном Правительством Российской Федерации (далее </w:t>
      </w:r>
      <w:r w:rsidR="00575346" w:rsidRPr="00575346">
        <w:rPr>
          <w:rFonts w:cs="Times New Roman"/>
          <w:szCs w:val="24"/>
        </w:rPr>
        <w:t>–</w:t>
      </w:r>
      <w:r w:rsidRPr="0077206A">
        <w:rPr>
          <w:rFonts w:cs="Times New Roman"/>
          <w:szCs w:val="24"/>
        </w:rPr>
        <w:t xml:space="preserve"> официальный </w:t>
      </w:r>
      <w:r w:rsidRPr="0077206A">
        <w:rPr>
          <w:rFonts w:cs="Times New Roman"/>
          <w:szCs w:val="24"/>
        </w:rPr>
        <w:lastRenderedPageBreak/>
        <w:t xml:space="preserve">сайт), не позднее дня, следующего за днем принятия такого решения. При этом </w:t>
      </w:r>
      <w:r w:rsidR="009A2430">
        <w:rPr>
          <w:rFonts w:cs="Times New Roman"/>
          <w:szCs w:val="24"/>
        </w:rPr>
        <w:t xml:space="preserve">                            </w:t>
      </w:r>
      <w:r w:rsidRPr="0077206A">
        <w:rPr>
          <w:rFonts w:cs="Times New Roman"/>
          <w:szCs w:val="24"/>
        </w:rPr>
        <w:t>в указанный протокол включаются установленные факты недостоверных сведений.</w:t>
      </w:r>
    </w:p>
    <w:p w14:paraId="62585D52" w14:textId="77777777" w:rsidR="008B3F47" w:rsidRPr="0077206A" w:rsidRDefault="008B3F47" w:rsidP="00643CE4">
      <w:pPr>
        <w:pStyle w:val="aa"/>
        <w:ind w:firstLine="709"/>
        <w:rPr>
          <w:rFonts w:cs="Times New Roman"/>
          <w:szCs w:val="24"/>
        </w:rPr>
      </w:pPr>
    </w:p>
    <w:p w14:paraId="4432859D" w14:textId="5158E5FD" w:rsidR="006B3704" w:rsidRPr="0077206A" w:rsidRDefault="0077206A" w:rsidP="00643CE4">
      <w:pPr>
        <w:pStyle w:val="1"/>
        <w:spacing w:before="0" w:after="0"/>
        <w:ind w:firstLine="709"/>
        <w:rPr>
          <w:rFonts w:cs="Times New Roman"/>
          <w:szCs w:val="24"/>
        </w:rPr>
      </w:pPr>
      <w:r w:rsidRPr="0077206A">
        <w:rPr>
          <w:rFonts w:cs="Times New Roman"/>
          <w:szCs w:val="24"/>
        </w:rPr>
        <w:t>V</w:t>
      </w:r>
      <w:r w:rsidR="006B3704" w:rsidRPr="0077206A">
        <w:rPr>
          <w:rFonts w:cs="Times New Roman"/>
          <w:szCs w:val="24"/>
        </w:rPr>
        <w:t>. И</w:t>
      </w:r>
      <w:r>
        <w:rPr>
          <w:rFonts w:cs="Times New Roman"/>
          <w:szCs w:val="24"/>
        </w:rPr>
        <w:t>ЗВЕЩЕНИЕ О ПРОВЕДЕНИИ АУКЦИОНА</w:t>
      </w:r>
    </w:p>
    <w:p w14:paraId="613CC31B" w14:textId="77777777" w:rsidR="006B3704" w:rsidRPr="0077206A" w:rsidRDefault="006B3704" w:rsidP="00643CE4">
      <w:pPr>
        <w:pStyle w:val="aa"/>
        <w:ind w:firstLine="709"/>
        <w:rPr>
          <w:rFonts w:cs="Times New Roman"/>
          <w:szCs w:val="24"/>
        </w:rPr>
      </w:pPr>
    </w:p>
    <w:p w14:paraId="7315D24D" w14:textId="6189B2C1" w:rsidR="006B3704" w:rsidRPr="0077206A" w:rsidRDefault="00F35163" w:rsidP="00643CE4">
      <w:pPr>
        <w:pStyle w:val="aa"/>
        <w:ind w:firstLine="709"/>
        <w:rPr>
          <w:rFonts w:cs="Times New Roman"/>
          <w:szCs w:val="24"/>
        </w:rPr>
      </w:pPr>
      <w:bookmarkStart w:id="30" w:name="anchor1089"/>
      <w:bookmarkEnd w:id="30"/>
      <w:r>
        <w:rPr>
          <w:rFonts w:cs="Times New Roman"/>
          <w:szCs w:val="24"/>
        </w:rPr>
        <w:t>3</w:t>
      </w:r>
      <w:r w:rsidR="00402551">
        <w:rPr>
          <w:rFonts w:cs="Times New Roman"/>
          <w:szCs w:val="24"/>
        </w:rPr>
        <w:t>1</w:t>
      </w:r>
      <w:r w:rsidR="006B3704" w:rsidRPr="0077206A">
        <w:rPr>
          <w:rFonts w:cs="Times New Roman"/>
          <w:szCs w:val="24"/>
        </w:rPr>
        <w:t xml:space="preserve">. Извещение о проведении аукциона формируется организатором аукциона </w:t>
      </w:r>
      <w:r w:rsidR="009A2430">
        <w:rPr>
          <w:rFonts w:cs="Times New Roman"/>
          <w:szCs w:val="24"/>
        </w:rPr>
        <w:t xml:space="preserve">                      </w:t>
      </w:r>
      <w:r w:rsidR="006B3704" w:rsidRPr="0077206A">
        <w:rPr>
          <w:rFonts w:cs="Times New Roman"/>
          <w:szCs w:val="24"/>
        </w:rPr>
        <w:t xml:space="preserve">с использованием </w:t>
      </w:r>
      <w:hyperlink r:id="rId13" w:history="1">
        <w:r w:rsidR="006B3704" w:rsidRPr="0077206A">
          <w:rPr>
            <w:rFonts w:cs="Times New Roman"/>
            <w:szCs w:val="24"/>
          </w:rPr>
          <w:t>официального сайта</w:t>
        </w:r>
      </w:hyperlink>
      <w:r w:rsidR="006B3704" w:rsidRPr="0077206A">
        <w:rPr>
          <w:rFonts w:cs="Times New Roman"/>
          <w:szCs w:val="24"/>
        </w:rPr>
        <w:t xml:space="preserve">, подписывается усиленной квалифицированной подписью лица, уполномоченного действовать от имени организатора аукциона, </w:t>
      </w:r>
      <w:r w:rsidR="00D36405">
        <w:rPr>
          <w:rFonts w:cs="Times New Roman"/>
          <w:szCs w:val="24"/>
        </w:rPr>
        <w:t xml:space="preserve">                          </w:t>
      </w:r>
      <w:r w:rsidR="006B3704" w:rsidRPr="0077206A">
        <w:rPr>
          <w:rFonts w:cs="Times New Roman"/>
          <w:szCs w:val="24"/>
        </w:rPr>
        <w:t xml:space="preserve">и размещается на официальном сайте не менее чем за 15 календарных дней, но не менее чем за 10 рабочих дней до дня окончания подачи заявок на участие в аукционе. Извещение </w:t>
      </w:r>
      <w:r w:rsidR="009A2430">
        <w:rPr>
          <w:rFonts w:cs="Times New Roman"/>
          <w:szCs w:val="24"/>
        </w:rPr>
        <w:t xml:space="preserve">                 </w:t>
      </w:r>
      <w:r w:rsidR="006B3704" w:rsidRPr="0077206A">
        <w:rPr>
          <w:rFonts w:cs="Times New Roman"/>
          <w:szCs w:val="24"/>
        </w:rPr>
        <w:t>о проведении аукциона в день его размещения на официальном сайте подлежит также размещению на электронной площадке.</w:t>
      </w:r>
    </w:p>
    <w:p w14:paraId="2731B89A" w14:textId="70CAE638" w:rsidR="006B3704" w:rsidRPr="0077206A" w:rsidRDefault="00F35163" w:rsidP="0077206A">
      <w:pPr>
        <w:pStyle w:val="aa"/>
        <w:ind w:firstLine="709"/>
        <w:rPr>
          <w:rFonts w:cs="Times New Roman"/>
          <w:szCs w:val="24"/>
        </w:rPr>
      </w:pPr>
      <w:bookmarkStart w:id="31" w:name="anchor1090"/>
      <w:bookmarkEnd w:id="31"/>
      <w:r>
        <w:rPr>
          <w:rFonts w:cs="Times New Roman"/>
          <w:szCs w:val="24"/>
        </w:rPr>
        <w:t>3</w:t>
      </w:r>
      <w:r w:rsidR="00402551">
        <w:rPr>
          <w:rFonts w:cs="Times New Roman"/>
          <w:szCs w:val="24"/>
        </w:rPr>
        <w:t>2</w:t>
      </w:r>
      <w:r w:rsidR="006B3704" w:rsidRPr="0077206A">
        <w:rPr>
          <w:rFonts w:cs="Times New Roman"/>
          <w:szCs w:val="24"/>
        </w:rPr>
        <w:t>. Извещение о проведении аукциона содержит следующие сведения:</w:t>
      </w:r>
    </w:p>
    <w:p w14:paraId="3983C3B0" w14:textId="699ADF51" w:rsidR="006B3704" w:rsidRPr="0077206A" w:rsidRDefault="006B3704" w:rsidP="0077206A">
      <w:pPr>
        <w:pStyle w:val="aa"/>
        <w:ind w:firstLine="709"/>
        <w:rPr>
          <w:rFonts w:cs="Times New Roman"/>
          <w:szCs w:val="24"/>
        </w:rPr>
      </w:pPr>
      <w:bookmarkStart w:id="32" w:name="anchor1901"/>
      <w:bookmarkEnd w:id="32"/>
      <w:r w:rsidRPr="0077206A">
        <w:rPr>
          <w:rFonts w:cs="Times New Roman"/>
          <w:szCs w:val="24"/>
        </w:rPr>
        <w:t xml:space="preserve">а) полное и сокращенное (при наличии) наименования организатора аукциона, адрес в пределах места нахождения организатора аукциона, адрес электронной почты и номер контактного телефона организатора аукциона, адрес электронной площадки </w:t>
      </w:r>
      <w:r w:rsidR="009A2430">
        <w:rPr>
          <w:rFonts w:cs="Times New Roman"/>
          <w:szCs w:val="24"/>
        </w:rPr>
        <w:t xml:space="preserve">                       </w:t>
      </w:r>
      <w:r w:rsidRPr="0077206A">
        <w:rPr>
          <w:rFonts w:cs="Times New Roman"/>
          <w:szCs w:val="24"/>
        </w:rPr>
        <w:t xml:space="preserve">в информационно-телекоммуникационной сети </w:t>
      </w:r>
      <w:r w:rsidR="00CC5E88">
        <w:rPr>
          <w:rFonts w:cs="Times New Roman"/>
          <w:szCs w:val="24"/>
        </w:rPr>
        <w:t>«</w:t>
      </w:r>
      <w:r w:rsidRPr="0077206A">
        <w:rPr>
          <w:rFonts w:cs="Times New Roman"/>
          <w:szCs w:val="24"/>
        </w:rPr>
        <w:t>Интернет</w:t>
      </w:r>
      <w:r w:rsidR="00CC5E88">
        <w:rPr>
          <w:rFonts w:cs="Times New Roman"/>
          <w:szCs w:val="24"/>
        </w:rPr>
        <w:t>»</w:t>
      </w:r>
      <w:r w:rsidRPr="0077206A">
        <w:rPr>
          <w:rFonts w:cs="Times New Roman"/>
          <w:szCs w:val="24"/>
        </w:rPr>
        <w:t>, на которой проводится аукцион;</w:t>
      </w:r>
    </w:p>
    <w:p w14:paraId="0EF70551" w14:textId="64BE9815" w:rsidR="006B3704" w:rsidRPr="0077206A" w:rsidRDefault="006B3704" w:rsidP="0077206A">
      <w:pPr>
        <w:pStyle w:val="aa"/>
        <w:ind w:firstLine="709"/>
        <w:rPr>
          <w:rFonts w:cs="Times New Roman"/>
          <w:szCs w:val="24"/>
        </w:rPr>
      </w:pPr>
      <w:bookmarkStart w:id="33" w:name="anchor1902"/>
      <w:bookmarkEnd w:id="33"/>
      <w:r w:rsidRPr="00A1283D">
        <w:rPr>
          <w:rFonts w:cs="Times New Roman"/>
          <w:szCs w:val="24"/>
        </w:rPr>
        <w:t>б) место нахождения, описание и технические характеристики рекламной конструкции (в том числе цветные фотографии в количестве не менее 3 штук)</w:t>
      </w:r>
      <w:r w:rsidR="00B90FAB" w:rsidRPr="00A1283D">
        <w:rPr>
          <w:rFonts w:cs="Times New Roman"/>
          <w:szCs w:val="24"/>
        </w:rPr>
        <w:t xml:space="preserve">, права </w:t>
      </w:r>
      <w:r w:rsidR="009A2430">
        <w:rPr>
          <w:rFonts w:cs="Times New Roman"/>
          <w:szCs w:val="24"/>
        </w:rPr>
        <w:t xml:space="preserve">                  </w:t>
      </w:r>
      <w:r w:rsidR="00B90FAB" w:rsidRPr="00A1283D">
        <w:rPr>
          <w:rFonts w:cs="Times New Roman"/>
          <w:szCs w:val="24"/>
        </w:rPr>
        <w:t>на установку которой передаются по договору</w:t>
      </w:r>
      <w:r w:rsidRPr="00A1283D">
        <w:rPr>
          <w:rFonts w:cs="Times New Roman"/>
          <w:szCs w:val="24"/>
        </w:rPr>
        <w:t>;</w:t>
      </w:r>
    </w:p>
    <w:p w14:paraId="3593A7C1" w14:textId="799F06EA" w:rsidR="006B3704" w:rsidRPr="0077206A" w:rsidRDefault="006B3704" w:rsidP="0077206A">
      <w:pPr>
        <w:pStyle w:val="aa"/>
        <w:ind w:firstLine="709"/>
        <w:rPr>
          <w:rFonts w:cs="Times New Roman"/>
          <w:szCs w:val="24"/>
        </w:rPr>
      </w:pPr>
      <w:bookmarkStart w:id="34" w:name="anchor1903"/>
      <w:bookmarkEnd w:id="34"/>
      <w:r w:rsidRPr="0077206A">
        <w:rPr>
          <w:rFonts w:cs="Times New Roman"/>
          <w:szCs w:val="24"/>
        </w:rPr>
        <w:t>в) место нахождения, описание и технические характеристики муниципального имущества, на котором будет располагаться рекламная конструкция, его целевое назначение;</w:t>
      </w:r>
    </w:p>
    <w:p w14:paraId="7C975AD8" w14:textId="5D6F97DE" w:rsidR="006B3704" w:rsidRPr="0077206A" w:rsidRDefault="006B3704" w:rsidP="0077206A">
      <w:pPr>
        <w:pStyle w:val="aa"/>
        <w:ind w:firstLine="709"/>
        <w:rPr>
          <w:rFonts w:cs="Times New Roman"/>
          <w:szCs w:val="24"/>
        </w:rPr>
      </w:pPr>
      <w:bookmarkStart w:id="35" w:name="anchor1904"/>
      <w:bookmarkEnd w:id="35"/>
      <w:r w:rsidRPr="0077206A">
        <w:rPr>
          <w:rFonts w:cs="Times New Roman"/>
          <w:szCs w:val="24"/>
        </w:rPr>
        <w:t>г) место нахождения</w:t>
      </w:r>
      <w:r w:rsidRPr="00CC5E88">
        <w:rPr>
          <w:rFonts w:cs="Times New Roman"/>
          <w:szCs w:val="24"/>
        </w:rPr>
        <w:t>, площадь, кадастровый</w:t>
      </w:r>
      <w:r w:rsidRPr="0077206A">
        <w:rPr>
          <w:rFonts w:cs="Times New Roman"/>
          <w:szCs w:val="24"/>
        </w:rPr>
        <w:t xml:space="preserve"> номер недвижимого </w:t>
      </w:r>
      <w:proofErr w:type="gramStart"/>
      <w:r w:rsidRPr="0077206A">
        <w:rPr>
          <w:rFonts w:cs="Times New Roman"/>
          <w:szCs w:val="24"/>
        </w:rPr>
        <w:t xml:space="preserve">имущества, </w:t>
      </w:r>
      <w:r w:rsidR="009A2430">
        <w:rPr>
          <w:rFonts w:cs="Times New Roman"/>
          <w:szCs w:val="24"/>
        </w:rPr>
        <w:t xml:space="preserve">  </w:t>
      </w:r>
      <w:proofErr w:type="gramEnd"/>
      <w:r w:rsidR="009A2430">
        <w:rPr>
          <w:rFonts w:cs="Times New Roman"/>
          <w:szCs w:val="24"/>
        </w:rPr>
        <w:t xml:space="preserve">                </w:t>
      </w:r>
      <w:r w:rsidRPr="0077206A">
        <w:rPr>
          <w:rFonts w:cs="Times New Roman"/>
          <w:szCs w:val="24"/>
        </w:rPr>
        <w:t>на котором будет располагаться рекламная конструкция, права на недвижимое имущество, ограничения этих прав;</w:t>
      </w:r>
    </w:p>
    <w:p w14:paraId="55851876" w14:textId="77777777" w:rsidR="006B3704" w:rsidRPr="0077206A" w:rsidRDefault="006B3704" w:rsidP="0077206A">
      <w:pPr>
        <w:pStyle w:val="aa"/>
        <w:ind w:firstLine="709"/>
        <w:rPr>
          <w:rFonts w:cs="Times New Roman"/>
          <w:szCs w:val="24"/>
        </w:rPr>
      </w:pPr>
      <w:bookmarkStart w:id="36" w:name="anchor1905"/>
      <w:bookmarkEnd w:id="36"/>
      <w:r w:rsidRPr="0077206A">
        <w:rPr>
          <w:rFonts w:cs="Times New Roman"/>
          <w:szCs w:val="24"/>
        </w:rPr>
        <w:t>д) начальная (минимальная) цена договора (цена лота);</w:t>
      </w:r>
    </w:p>
    <w:p w14:paraId="6E085AC7" w14:textId="77777777" w:rsidR="006B3704" w:rsidRPr="0077206A" w:rsidRDefault="006B3704" w:rsidP="0077206A">
      <w:pPr>
        <w:pStyle w:val="aa"/>
        <w:ind w:firstLine="709"/>
        <w:rPr>
          <w:rFonts w:cs="Times New Roman"/>
          <w:szCs w:val="24"/>
        </w:rPr>
      </w:pPr>
      <w:bookmarkStart w:id="37" w:name="anchor1906"/>
      <w:bookmarkEnd w:id="37"/>
      <w:r w:rsidRPr="0077206A">
        <w:rPr>
          <w:rFonts w:cs="Times New Roman"/>
          <w:szCs w:val="24"/>
        </w:rPr>
        <w:t>е) срок действия договора;</w:t>
      </w:r>
    </w:p>
    <w:p w14:paraId="518F846B" w14:textId="0826EE8D" w:rsidR="006B3704" w:rsidRPr="0077206A" w:rsidRDefault="006B3704" w:rsidP="0077206A">
      <w:pPr>
        <w:pStyle w:val="aa"/>
        <w:ind w:firstLine="709"/>
        <w:rPr>
          <w:rFonts w:cs="Times New Roman"/>
          <w:szCs w:val="24"/>
        </w:rPr>
      </w:pPr>
      <w:bookmarkStart w:id="38" w:name="anchor1907"/>
      <w:bookmarkEnd w:id="38"/>
      <w:r w:rsidRPr="0077206A">
        <w:rPr>
          <w:rFonts w:cs="Times New Roman"/>
          <w:szCs w:val="24"/>
        </w:rPr>
        <w:t xml:space="preserve">ж) порядок, день и время окончания срока подачи заявок на участие в аукционе (днем начала срока подачи заявок на участие в аукционе является день, следующий </w:t>
      </w:r>
      <w:r w:rsidR="009A2430">
        <w:rPr>
          <w:rFonts w:cs="Times New Roman"/>
          <w:szCs w:val="24"/>
        </w:rPr>
        <w:t xml:space="preserve">                   </w:t>
      </w:r>
      <w:r w:rsidRPr="0077206A">
        <w:rPr>
          <w:rFonts w:cs="Times New Roman"/>
          <w:szCs w:val="24"/>
        </w:rPr>
        <w:t xml:space="preserve">за днем размещения на </w:t>
      </w:r>
      <w:hyperlink r:id="rId14" w:history="1">
        <w:r w:rsidRPr="0077206A">
          <w:rPr>
            <w:rFonts w:cs="Times New Roman"/>
            <w:szCs w:val="24"/>
          </w:rPr>
          <w:t>официальном сайте</w:t>
        </w:r>
      </w:hyperlink>
      <w:r w:rsidRPr="0077206A">
        <w:rPr>
          <w:rFonts w:cs="Times New Roman"/>
          <w:szCs w:val="24"/>
        </w:rPr>
        <w:t xml:space="preserve"> извещения о проведении аукциона). Местом подачи заявок на участие в аукционе является электронная площадка;</w:t>
      </w:r>
    </w:p>
    <w:p w14:paraId="09D7EE17" w14:textId="77777777" w:rsidR="006B3704" w:rsidRPr="0077206A" w:rsidRDefault="006B3704" w:rsidP="0077206A">
      <w:pPr>
        <w:pStyle w:val="aa"/>
        <w:ind w:firstLine="709"/>
        <w:rPr>
          <w:rFonts w:cs="Times New Roman"/>
          <w:szCs w:val="24"/>
        </w:rPr>
      </w:pPr>
      <w:bookmarkStart w:id="39" w:name="anchor1908"/>
      <w:bookmarkEnd w:id="39"/>
      <w:r w:rsidRPr="0077206A">
        <w:rPr>
          <w:rFonts w:cs="Times New Roman"/>
          <w:szCs w:val="24"/>
        </w:rPr>
        <w:t>з) день и время рассмотрения заявок на участие в аукционе;</w:t>
      </w:r>
    </w:p>
    <w:p w14:paraId="3BD5AD71" w14:textId="02542082" w:rsidR="006B3704" w:rsidRPr="0077206A" w:rsidRDefault="006B3704" w:rsidP="0077206A">
      <w:pPr>
        <w:pStyle w:val="aa"/>
        <w:ind w:firstLine="709"/>
        <w:rPr>
          <w:rFonts w:cs="Times New Roman"/>
          <w:szCs w:val="24"/>
        </w:rPr>
      </w:pPr>
      <w:bookmarkStart w:id="40" w:name="anchor1909"/>
      <w:bookmarkEnd w:id="40"/>
      <w:r w:rsidRPr="0077206A">
        <w:rPr>
          <w:rFonts w:cs="Times New Roman"/>
          <w:szCs w:val="24"/>
        </w:rPr>
        <w:t xml:space="preserve">и) величина повышения цены договора (далее </w:t>
      </w:r>
      <w:r w:rsidR="00D13574" w:rsidRPr="0077206A">
        <w:rPr>
          <w:rFonts w:cs="Times New Roman"/>
          <w:szCs w:val="24"/>
        </w:rPr>
        <w:t>–</w:t>
      </w:r>
      <w:r w:rsidRPr="0077206A">
        <w:rPr>
          <w:rFonts w:cs="Times New Roman"/>
          <w:szCs w:val="24"/>
        </w:rPr>
        <w:t xml:space="preserve"> </w:t>
      </w:r>
      <w:r w:rsidR="00D13574" w:rsidRPr="0077206A">
        <w:rPr>
          <w:rFonts w:cs="Times New Roman"/>
          <w:szCs w:val="24"/>
        </w:rPr>
        <w:t>«</w:t>
      </w:r>
      <w:r w:rsidRPr="0077206A">
        <w:rPr>
          <w:rFonts w:cs="Times New Roman"/>
          <w:szCs w:val="24"/>
        </w:rPr>
        <w:t>шаг аукциона</w:t>
      </w:r>
      <w:r w:rsidR="00D13574" w:rsidRPr="0077206A">
        <w:rPr>
          <w:rFonts w:cs="Times New Roman"/>
          <w:szCs w:val="24"/>
        </w:rPr>
        <w:t>»</w:t>
      </w:r>
      <w:r w:rsidRPr="0077206A">
        <w:rPr>
          <w:rFonts w:cs="Times New Roman"/>
          <w:szCs w:val="24"/>
        </w:rPr>
        <w:t>);</w:t>
      </w:r>
    </w:p>
    <w:p w14:paraId="0F6B8DAA" w14:textId="77777777" w:rsidR="006B3704" w:rsidRPr="0077206A" w:rsidRDefault="006B3704" w:rsidP="0077206A">
      <w:pPr>
        <w:pStyle w:val="aa"/>
        <w:ind w:firstLine="709"/>
        <w:rPr>
          <w:rFonts w:cs="Times New Roman"/>
          <w:szCs w:val="24"/>
        </w:rPr>
      </w:pPr>
      <w:bookmarkStart w:id="41" w:name="anchor19010"/>
      <w:bookmarkEnd w:id="41"/>
      <w:r w:rsidRPr="0077206A">
        <w:rPr>
          <w:rFonts w:cs="Times New Roman"/>
          <w:szCs w:val="24"/>
        </w:rPr>
        <w:t>к) день и время начала проведения аукциона;</w:t>
      </w:r>
    </w:p>
    <w:p w14:paraId="2C265C6B" w14:textId="77777777" w:rsidR="006B3704" w:rsidRPr="0077206A" w:rsidRDefault="006B3704" w:rsidP="0077206A">
      <w:pPr>
        <w:pStyle w:val="aa"/>
        <w:ind w:firstLine="709"/>
        <w:rPr>
          <w:rFonts w:cs="Times New Roman"/>
          <w:szCs w:val="24"/>
        </w:rPr>
      </w:pPr>
      <w:bookmarkStart w:id="42" w:name="anchor19011"/>
      <w:bookmarkEnd w:id="42"/>
      <w:r w:rsidRPr="0077206A">
        <w:rPr>
          <w:rFonts w:cs="Times New Roman"/>
          <w:szCs w:val="24"/>
        </w:rPr>
        <w:t>л) требование о внесении задатка, размер задатка, срок и порядок внесения задатка, реквизиты счета для перечисления задатка;</w:t>
      </w:r>
    </w:p>
    <w:p w14:paraId="56B44E69" w14:textId="77777777" w:rsidR="006B3704" w:rsidRPr="0077206A" w:rsidRDefault="006B3704" w:rsidP="0077206A">
      <w:pPr>
        <w:pStyle w:val="aa"/>
        <w:ind w:firstLine="709"/>
        <w:rPr>
          <w:rFonts w:cs="Times New Roman"/>
          <w:szCs w:val="24"/>
        </w:rPr>
      </w:pPr>
      <w:bookmarkStart w:id="43" w:name="anchor19012"/>
      <w:bookmarkEnd w:id="43"/>
      <w:r w:rsidRPr="0077206A">
        <w:rPr>
          <w:rFonts w:cs="Times New Roman"/>
          <w:szCs w:val="24"/>
        </w:rPr>
        <w:t>м) сроки и порядок оплаты по договору;</w:t>
      </w:r>
    </w:p>
    <w:p w14:paraId="5E30EE4E" w14:textId="77777777" w:rsidR="006B3704" w:rsidRPr="0077206A" w:rsidRDefault="006B3704" w:rsidP="0077206A">
      <w:pPr>
        <w:pStyle w:val="aa"/>
        <w:ind w:firstLine="709"/>
        <w:rPr>
          <w:rFonts w:cs="Times New Roman"/>
          <w:szCs w:val="24"/>
        </w:rPr>
      </w:pPr>
      <w:bookmarkStart w:id="44" w:name="anchor19013"/>
      <w:bookmarkEnd w:id="44"/>
      <w:r w:rsidRPr="0077206A">
        <w:rPr>
          <w:rFonts w:cs="Times New Roman"/>
          <w:szCs w:val="24"/>
        </w:rPr>
        <w:t>н) срок, в течение которого организатор аукциона вправе отказаться от проведения аукциона;</w:t>
      </w:r>
    </w:p>
    <w:p w14:paraId="16331036" w14:textId="77777777" w:rsidR="006B3704" w:rsidRPr="0077206A" w:rsidRDefault="006B3704" w:rsidP="0077206A">
      <w:pPr>
        <w:pStyle w:val="aa"/>
        <w:ind w:firstLine="709"/>
        <w:rPr>
          <w:rFonts w:cs="Times New Roman"/>
          <w:szCs w:val="24"/>
        </w:rPr>
      </w:pPr>
      <w:bookmarkStart w:id="45" w:name="anchor19014"/>
      <w:bookmarkEnd w:id="45"/>
      <w:r w:rsidRPr="0077206A">
        <w:rPr>
          <w:rFonts w:cs="Times New Roman"/>
          <w:szCs w:val="24"/>
        </w:rPr>
        <w:t>о) срок, в течение которого должен быть подписан проект договора;</w:t>
      </w:r>
    </w:p>
    <w:p w14:paraId="4001B458" w14:textId="0E85DD27" w:rsidR="006B3704" w:rsidRPr="0077206A" w:rsidRDefault="006B3704" w:rsidP="0077206A">
      <w:pPr>
        <w:pStyle w:val="aa"/>
        <w:ind w:firstLine="709"/>
        <w:rPr>
          <w:rFonts w:cs="Times New Roman"/>
          <w:szCs w:val="24"/>
        </w:rPr>
      </w:pPr>
      <w:bookmarkStart w:id="46" w:name="anchor19015"/>
      <w:bookmarkEnd w:id="46"/>
      <w:r w:rsidRPr="00A1283D">
        <w:rPr>
          <w:rFonts w:cs="Times New Roman"/>
          <w:szCs w:val="24"/>
        </w:rPr>
        <w:t xml:space="preserve">п) размер вознаграждения специализированной организации в случае ее привлечения организатором аукциона в соответствии с </w:t>
      </w:r>
      <w:r w:rsidR="000C6B54" w:rsidRPr="000C6B54">
        <w:rPr>
          <w:rFonts w:cs="Times New Roman"/>
          <w:szCs w:val="24"/>
        </w:rPr>
        <w:t>постановлением Правительства Российской Федерации</w:t>
      </w:r>
      <w:r w:rsidRPr="00A1283D">
        <w:rPr>
          <w:rFonts w:cs="Times New Roman"/>
          <w:szCs w:val="24"/>
        </w:rPr>
        <w:t>.</w:t>
      </w:r>
    </w:p>
    <w:p w14:paraId="1C706DCF" w14:textId="659C3276" w:rsidR="006B3704" w:rsidRPr="0077206A" w:rsidRDefault="00F35163" w:rsidP="0077206A">
      <w:pPr>
        <w:pStyle w:val="aa"/>
        <w:ind w:firstLine="709"/>
        <w:rPr>
          <w:rFonts w:cs="Times New Roman"/>
          <w:szCs w:val="24"/>
        </w:rPr>
      </w:pPr>
      <w:bookmarkStart w:id="47" w:name="anchor1091"/>
      <w:bookmarkEnd w:id="47"/>
      <w:r>
        <w:rPr>
          <w:rFonts w:cs="Times New Roman"/>
          <w:szCs w:val="24"/>
        </w:rPr>
        <w:t>3</w:t>
      </w:r>
      <w:r w:rsidR="00402551">
        <w:rPr>
          <w:rFonts w:cs="Times New Roman"/>
          <w:szCs w:val="24"/>
        </w:rPr>
        <w:t>3</w:t>
      </w:r>
      <w:r w:rsidR="006B3704" w:rsidRPr="0077206A">
        <w:rPr>
          <w:rFonts w:cs="Times New Roman"/>
          <w:szCs w:val="24"/>
        </w:rPr>
        <w:t xml:space="preserve">. Извещение о проведении аукциона содержит проект договора в электронной форме (в случае проведения аукциона по нескольким лотам </w:t>
      </w:r>
      <w:r w:rsidR="00776706" w:rsidRPr="00776706">
        <w:rPr>
          <w:rFonts w:cs="Times New Roman"/>
          <w:szCs w:val="24"/>
        </w:rPr>
        <w:t>–</w:t>
      </w:r>
      <w:r w:rsidR="006B3704" w:rsidRPr="0077206A">
        <w:rPr>
          <w:rFonts w:cs="Times New Roman"/>
          <w:szCs w:val="24"/>
        </w:rPr>
        <w:t xml:space="preserve"> проект договора </w:t>
      </w:r>
      <w:r w:rsidR="009A2430">
        <w:rPr>
          <w:rFonts w:cs="Times New Roman"/>
          <w:szCs w:val="24"/>
        </w:rPr>
        <w:t xml:space="preserve">                             </w:t>
      </w:r>
      <w:r w:rsidR="006B3704" w:rsidRPr="0077206A">
        <w:rPr>
          <w:rFonts w:cs="Times New Roman"/>
          <w:szCs w:val="24"/>
        </w:rPr>
        <w:t>в отношении каждого лота).</w:t>
      </w:r>
    </w:p>
    <w:p w14:paraId="20316FE0" w14:textId="1AB03B21" w:rsidR="006B3704" w:rsidRPr="0077206A" w:rsidRDefault="00F35163" w:rsidP="0077206A">
      <w:pPr>
        <w:pStyle w:val="aa"/>
        <w:ind w:firstLine="709"/>
        <w:rPr>
          <w:rFonts w:cs="Times New Roman"/>
          <w:szCs w:val="24"/>
        </w:rPr>
      </w:pPr>
      <w:bookmarkStart w:id="48" w:name="anchor1092"/>
      <w:bookmarkEnd w:id="48"/>
      <w:r>
        <w:rPr>
          <w:rFonts w:cs="Times New Roman"/>
          <w:szCs w:val="24"/>
        </w:rPr>
        <w:t>3</w:t>
      </w:r>
      <w:r w:rsidR="00402551">
        <w:rPr>
          <w:rFonts w:cs="Times New Roman"/>
          <w:szCs w:val="24"/>
        </w:rPr>
        <w:t>4</w:t>
      </w:r>
      <w:r w:rsidR="006B3704" w:rsidRPr="0077206A">
        <w:rPr>
          <w:rFonts w:cs="Times New Roman"/>
          <w:szCs w:val="24"/>
        </w:rPr>
        <w:t xml:space="preserve">. Организатор аукциона вправе принять решение о внесении изменений </w:t>
      </w:r>
      <w:r w:rsidR="009A2430">
        <w:rPr>
          <w:rFonts w:cs="Times New Roman"/>
          <w:szCs w:val="24"/>
        </w:rPr>
        <w:t xml:space="preserve">                       </w:t>
      </w:r>
      <w:r w:rsidR="006B3704" w:rsidRPr="0077206A">
        <w:rPr>
          <w:rFonts w:cs="Times New Roman"/>
          <w:szCs w:val="24"/>
        </w:rPr>
        <w:t xml:space="preserve">в извещение о проведении аукциона. Такие изменения формируются организатором аукциона с использованием </w:t>
      </w:r>
      <w:hyperlink r:id="rId15" w:history="1">
        <w:r w:rsidR="006B3704" w:rsidRPr="0077206A">
          <w:rPr>
            <w:rFonts w:cs="Times New Roman"/>
            <w:szCs w:val="24"/>
          </w:rPr>
          <w:t>официального сайта</w:t>
        </w:r>
      </w:hyperlink>
      <w:r w:rsidR="006B3704" w:rsidRPr="0077206A">
        <w:rPr>
          <w:rFonts w:cs="Times New Roman"/>
          <w:szCs w:val="24"/>
        </w:rPr>
        <w:t xml:space="preserve">, подписываются усиленной квалифицированной подписью лица, уполномоченного действовать от имени организатора </w:t>
      </w:r>
      <w:r w:rsidR="006B3704" w:rsidRPr="0077206A">
        <w:rPr>
          <w:rFonts w:cs="Times New Roman"/>
          <w:szCs w:val="24"/>
        </w:rPr>
        <w:lastRenderedPageBreak/>
        <w:t xml:space="preserve">аукциона, и размещаются организатором аукциона на официальном сайте не позднее чем за 5 календарных дней до дня окончания срока подачи заявок на участие в аукционе. </w:t>
      </w:r>
      <w:r w:rsidR="009A2430">
        <w:rPr>
          <w:rFonts w:cs="Times New Roman"/>
          <w:szCs w:val="24"/>
        </w:rPr>
        <w:t xml:space="preserve">                   </w:t>
      </w:r>
      <w:r w:rsidR="006B3704" w:rsidRPr="0077206A">
        <w:rPr>
          <w:rFonts w:cs="Times New Roman"/>
          <w:szCs w:val="24"/>
        </w:rPr>
        <w:t xml:space="preserve">В день размещения изменений, которые вносятся в извещение о проведении </w:t>
      </w:r>
      <w:proofErr w:type="gramStart"/>
      <w:r w:rsidR="006B3704" w:rsidRPr="0077206A">
        <w:rPr>
          <w:rFonts w:cs="Times New Roman"/>
          <w:szCs w:val="24"/>
        </w:rPr>
        <w:t xml:space="preserve">аукциона, </w:t>
      </w:r>
      <w:r w:rsidR="009A2430">
        <w:rPr>
          <w:rFonts w:cs="Times New Roman"/>
          <w:szCs w:val="24"/>
        </w:rPr>
        <w:t xml:space="preserve">  </w:t>
      </w:r>
      <w:proofErr w:type="gramEnd"/>
      <w:r w:rsidR="009A2430">
        <w:rPr>
          <w:rFonts w:cs="Times New Roman"/>
          <w:szCs w:val="24"/>
        </w:rPr>
        <w:t xml:space="preserve">              </w:t>
      </w:r>
      <w:r w:rsidR="006B3704" w:rsidRPr="0077206A">
        <w:rPr>
          <w:rFonts w:cs="Times New Roman"/>
          <w:szCs w:val="24"/>
        </w:rPr>
        <w:t>на официальном сайте такие изменения подлежат также размещению на электронной площадке.</w:t>
      </w:r>
    </w:p>
    <w:p w14:paraId="239D9767" w14:textId="4AE79944" w:rsidR="006B3704" w:rsidRPr="0077206A" w:rsidRDefault="00F35163" w:rsidP="0077206A">
      <w:pPr>
        <w:pStyle w:val="aa"/>
        <w:ind w:firstLine="709"/>
        <w:rPr>
          <w:rFonts w:cs="Times New Roman"/>
          <w:szCs w:val="24"/>
        </w:rPr>
      </w:pPr>
      <w:bookmarkStart w:id="49" w:name="anchor1093"/>
      <w:bookmarkEnd w:id="49"/>
      <w:r>
        <w:rPr>
          <w:rFonts w:cs="Times New Roman"/>
          <w:szCs w:val="24"/>
        </w:rPr>
        <w:t>3</w:t>
      </w:r>
      <w:r w:rsidR="00402551">
        <w:rPr>
          <w:rFonts w:cs="Times New Roman"/>
          <w:szCs w:val="24"/>
        </w:rPr>
        <w:t>5</w:t>
      </w:r>
      <w:r w:rsidR="006B3704" w:rsidRPr="0077206A">
        <w:rPr>
          <w:rFonts w:cs="Times New Roman"/>
          <w:szCs w:val="24"/>
        </w:rPr>
        <w:t xml:space="preserve">. При внесении изменений в извещение о проведении аукциона срок подачи заявок на участие в аукционе </w:t>
      </w:r>
      <w:r w:rsidR="00566E6D">
        <w:rPr>
          <w:rFonts w:cs="Times New Roman"/>
          <w:szCs w:val="24"/>
        </w:rPr>
        <w:t>продлевается</w:t>
      </w:r>
      <w:r w:rsidR="006B3704" w:rsidRPr="0077206A">
        <w:rPr>
          <w:rFonts w:cs="Times New Roman"/>
          <w:szCs w:val="24"/>
        </w:rPr>
        <w:t xml:space="preserve"> таким образом, чтобы со дня размещения </w:t>
      </w:r>
      <w:r w:rsidR="00566E6D">
        <w:rPr>
          <w:rFonts w:cs="Times New Roman"/>
          <w:szCs w:val="24"/>
        </w:rPr>
        <w:t xml:space="preserve">                 </w:t>
      </w:r>
      <w:r w:rsidR="006B3704" w:rsidRPr="0077206A">
        <w:rPr>
          <w:rFonts w:cs="Times New Roman"/>
          <w:szCs w:val="24"/>
        </w:rPr>
        <w:t xml:space="preserve">на </w:t>
      </w:r>
      <w:hyperlink r:id="rId16" w:history="1">
        <w:r w:rsidR="006B3704" w:rsidRPr="0077206A">
          <w:rPr>
            <w:rFonts w:cs="Times New Roman"/>
            <w:szCs w:val="24"/>
          </w:rPr>
          <w:t>официальном сайте</w:t>
        </w:r>
      </w:hyperlink>
      <w:r w:rsidR="006B3704" w:rsidRPr="0077206A">
        <w:rPr>
          <w:rFonts w:cs="Times New Roman"/>
          <w:szCs w:val="24"/>
        </w:rPr>
        <w:t xml:space="preserve"> внесенных изменений в извещение о проведении аукциона до дня окончания срока подачи заявок на участие в аукционе срок составлял</w:t>
      </w:r>
      <w:r w:rsidR="00566E6D">
        <w:rPr>
          <w:rFonts w:cs="Times New Roman"/>
          <w:szCs w:val="24"/>
        </w:rPr>
        <w:t xml:space="preserve"> </w:t>
      </w:r>
      <w:r w:rsidR="006B3704" w:rsidRPr="0077206A">
        <w:rPr>
          <w:rFonts w:cs="Times New Roman"/>
          <w:szCs w:val="24"/>
        </w:rPr>
        <w:t xml:space="preserve">не менее </w:t>
      </w:r>
      <w:r w:rsidR="00566E6D">
        <w:rPr>
          <w:rFonts w:cs="Times New Roman"/>
          <w:szCs w:val="24"/>
        </w:rPr>
        <w:t xml:space="preserve">                          </w:t>
      </w:r>
      <w:r w:rsidR="006B3704" w:rsidRPr="0077206A">
        <w:rPr>
          <w:rFonts w:cs="Times New Roman"/>
          <w:szCs w:val="24"/>
        </w:rPr>
        <w:t>15 календарных дней, но не менее 10 рабочих дней.</w:t>
      </w:r>
    </w:p>
    <w:p w14:paraId="6FC618A4" w14:textId="7BBB106E" w:rsidR="006B3704" w:rsidRPr="0077206A" w:rsidRDefault="00F35163" w:rsidP="0077206A">
      <w:pPr>
        <w:pStyle w:val="aa"/>
        <w:ind w:firstLine="709"/>
        <w:rPr>
          <w:rFonts w:cs="Times New Roman"/>
          <w:szCs w:val="24"/>
        </w:rPr>
      </w:pPr>
      <w:bookmarkStart w:id="50" w:name="anchor1094"/>
      <w:bookmarkEnd w:id="50"/>
      <w:r>
        <w:rPr>
          <w:rFonts w:cs="Times New Roman"/>
          <w:szCs w:val="24"/>
        </w:rPr>
        <w:t>3</w:t>
      </w:r>
      <w:r w:rsidR="00402551">
        <w:rPr>
          <w:rFonts w:cs="Times New Roman"/>
          <w:szCs w:val="24"/>
        </w:rPr>
        <w:t>6</w:t>
      </w:r>
      <w:r w:rsidR="006B3704" w:rsidRPr="0077206A">
        <w:rPr>
          <w:rFonts w:cs="Times New Roman"/>
          <w:szCs w:val="24"/>
        </w:rPr>
        <w:t xml:space="preserve">. Организатор аукциона вправе отказаться от проведения аукциона. Извещение </w:t>
      </w:r>
      <w:r w:rsidR="009B03D0">
        <w:rPr>
          <w:rFonts w:cs="Times New Roman"/>
          <w:szCs w:val="24"/>
        </w:rPr>
        <w:t xml:space="preserve"> </w:t>
      </w:r>
      <w:r w:rsidR="006B3704" w:rsidRPr="0077206A">
        <w:rPr>
          <w:rFonts w:cs="Times New Roman"/>
          <w:szCs w:val="24"/>
        </w:rPr>
        <w:t xml:space="preserve">об отказе от проведения аукциона подписывается усиленной квалифицированной подписью лица, уполномоченного действовать от имени организатора аукциона, и размещается на </w:t>
      </w:r>
      <w:hyperlink r:id="rId17" w:history="1">
        <w:r w:rsidR="006B3704" w:rsidRPr="0077206A">
          <w:rPr>
            <w:rFonts w:cs="Times New Roman"/>
            <w:szCs w:val="24"/>
          </w:rPr>
          <w:t>официальном сайте</w:t>
        </w:r>
      </w:hyperlink>
      <w:r w:rsidR="006B3704" w:rsidRPr="0077206A">
        <w:rPr>
          <w:rFonts w:cs="Times New Roman"/>
          <w:szCs w:val="24"/>
        </w:rPr>
        <w:t xml:space="preserve"> не позднее чем за 5 календарных дней до дня окончания срока подачи заявок на участие в аукционе. В день размещения извещения </w:t>
      </w:r>
      <w:r w:rsidR="009B03D0">
        <w:rPr>
          <w:rFonts w:cs="Times New Roman"/>
          <w:szCs w:val="24"/>
        </w:rPr>
        <w:t xml:space="preserve">              </w:t>
      </w:r>
      <w:r w:rsidR="006B3704" w:rsidRPr="0077206A">
        <w:rPr>
          <w:rFonts w:cs="Times New Roman"/>
          <w:szCs w:val="24"/>
        </w:rPr>
        <w:t>об отказе от проведения аукциона на официальном сайте такое извещение подлежит также размещению на электронной площадке. Денежные средства, внесенные в качестве задатка, возвращаются заявителю в течение 5 рабочих дней со дня размещения организатором аукциона извещения об отказе от проведения аукциона на официальном сайте, электронной площадке.</w:t>
      </w:r>
    </w:p>
    <w:p w14:paraId="23F43E8E" w14:textId="77777777" w:rsidR="00643CE4" w:rsidRPr="0077206A" w:rsidRDefault="00643CE4" w:rsidP="00643CE4">
      <w:pPr>
        <w:spacing w:after="0" w:line="240" w:lineRule="auto"/>
        <w:ind w:firstLine="709"/>
        <w:jc w:val="both"/>
        <w:rPr>
          <w:rFonts w:ascii="Times New Roman" w:eastAsia="Times New Roman" w:hAnsi="Times New Roman" w:cs="Times New Roman"/>
          <w:sz w:val="24"/>
          <w:szCs w:val="24"/>
          <w:lang w:eastAsia="ru-RU"/>
        </w:rPr>
      </w:pPr>
    </w:p>
    <w:p w14:paraId="68039D58" w14:textId="243028D6" w:rsidR="00550979" w:rsidRPr="0077206A" w:rsidRDefault="0077206A" w:rsidP="00643CE4">
      <w:pPr>
        <w:pStyle w:val="1"/>
        <w:spacing w:before="0" w:after="0"/>
        <w:ind w:firstLine="709"/>
        <w:rPr>
          <w:rFonts w:cs="Times New Roman"/>
          <w:szCs w:val="24"/>
        </w:rPr>
      </w:pPr>
      <w:r w:rsidRPr="0077206A">
        <w:rPr>
          <w:rFonts w:cs="Times New Roman"/>
          <w:szCs w:val="24"/>
        </w:rPr>
        <w:t>V</w:t>
      </w:r>
      <w:r w:rsidR="00550979" w:rsidRPr="0077206A">
        <w:rPr>
          <w:rFonts w:cs="Times New Roman"/>
          <w:szCs w:val="24"/>
        </w:rPr>
        <w:t>I. Д</w:t>
      </w:r>
      <w:r>
        <w:rPr>
          <w:rFonts w:cs="Times New Roman"/>
          <w:szCs w:val="24"/>
        </w:rPr>
        <w:t>ОКУМЕНТАЦИЯ ОБ АУКЦИОНЕ</w:t>
      </w:r>
    </w:p>
    <w:p w14:paraId="6DB8313A" w14:textId="77777777" w:rsidR="00550979" w:rsidRPr="0077206A" w:rsidRDefault="00550979" w:rsidP="00643CE4">
      <w:pPr>
        <w:pStyle w:val="aa"/>
        <w:ind w:firstLine="709"/>
        <w:rPr>
          <w:rFonts w:cs="Times New Roman"/>
          <w:szCs w:val="24"/>
        </w:rPr>
      </w:pPr>
    </w:p>
    <w:p w14:paraId="4E456C5D" w14:textId="4AFD8F78" w:rsidR="00550979" w:rsidRPr="0077206A" w:rsidRDefault="00402551" w:rsidP="00643CE4">
      <w:pPr>
        <w:pStyle w:val="aa"/>
        <w:ind w:firstLine="709"/>
        <w:rPr>
          <w:rFonts w:cs="Times New Roman"/>
          <w:szCs w:val="24"/>
        </w:rPr>
      </w:pPr>
      <w:bookmarkStart w:id="51" w:name="anchor1095"/>
      <w:bookmarkEnd w:id="51"/>
      <w:r w:rsidRPr="00130648">
        <w:rPr>
          <w:rFonts w:cs="Times New Roman"/>
          <w:szCs w:val="24"/>
        </w:rPr>
        <w:t>3</w:t>
      </w:r>
      <w:r w:rsidR="00C40036" w:rsidRPr="00130648">
        <w:rPr>
          <w:rFonts w:cs="Times New Roman"/>
          <w:szCs w:val="24"/>
        </w:rPr>
        <w:t>7</w:t>
      </w:r>
      <w:r w:rsidR="00550979" w:rsidRPr="00130648">
        <w:rPr>
          <w:rFonts w:cs="Times New Roman"/>
          <w:szCs w:val="24"/>
        </w:rPr>
        <w:t>.</w:t>
      </w:r>
      <w:r w:rsidR="00550979" w:rsidRPr="0077206A">
        <w:rPr>
          <w:rFonts w:cs="Times New Roman"/>
          <w:szCs w:val="24"/>
        </w:rPr>
        <w:t xml:space="preserve"> Документация об аукционе разрабатывается и утверждается организатором аукциона.</w:t>
      </w:r>
    </w:p>
    <w:p w14:paraId="1ADA15AA" w14:textId="67D98062" w:rsidR="00D45355" w:rsidRPr="00A1283D" w:rsidRDefault="00C40036" w:rsidP="0077206A">
      <w:pPr>
        <w:pStyle w:val="aa"/>
        <w:ind w:firstLine="709"/>
        <w:rPr>
          <w:rFonts w:cs="Times New Roman"/>
          <w:szCs w:val="24"/>
        </w:rPr>
      </w:pPr>
      <w:bookmarkStart w:id="52" w:name="anchor1096"/>
      <w:bookmarkEnd w:id="52"/>
      <w:r>
        <w:rPr>
          <w:rFonts w:cs="Times New Roman"/>
          <w:szCs w:val="24"/>
        </w:rPr>
        <w:t>38</w:t>
      </w:r>
      <w:r w:rsidR="00550979" w:rsidRPr="00A1283D">
        <w:rPr>
          <w:rFonts w:cs="Times New Roman"/>
          <w:szCs w:val="24"/>
        </w:rPr>
        <w:t xml:space="preserve">. </w:t>
      </w:r>
      <w:r w:rsidR="00D45355" w:rsidRPr="00A1283D">
        <w:rPr>
          <w:rFonts w:cs="Times New Roman"/>
          <w:szCs w:val="24"/>
        </w:rPr>
        <w:t>Размер начальной (минимальной) цены договора составляет 100 процентов годовой платы по договору, заключаемому по результатам аукциона, согласно действующей методике расчета платы за установку и эксплуатацию рекламных конструкций.</w:t>
      </w:r>
    </w:p>
    <w:p w14:paraId="391B83F8" w14:textId="66489419" w:rsidR="00550979" w:rsidRPr="00A1283D" w:rsidRDefault="00C40036" w:rsidP="0077206A">
      <w:pPr>
        <w:pStyle w:val="aa"/>
        <w:ind w:firstLine="709"/>
        <w:rPr>
          <w:rFonts w:cs="Times New Roman"/>
          <w:szCs w:val="24"/>
        </w:rPr>
      </w:pPr>
      <w:bookmarkStart w:id="53" w:name="anchor1097"/>
      <w:bookmarkEnd w:id="53"/>
      <w:r>
        <w:rPr>
          <w:rFonts w:cs="Times New Roman"/>
          <w:szCs w:val="24"/>
        </w:rPr>
        <w:t>39</w:t>
      </w:r>
      <w:r w:rsidR="00550979" w:rsidRPr="00A1283D">
        <w:rPr>
          <w:rFonts w:cs="Times New Roman"/>
          <w:szCs w:val="24"/>
        </w:rPr>
        <w:t>. Организатор аукциона принимает решение о формировании состава лота.</w:t>
      </w:r>
    </w:p>
    <w:p w14:paraId="6FA28281" w14:textId="094C1E26" w:rsidR="00550979" w:rsidRPr="00A1283D" w:rsidRDefault="00F35163" w:rsidP="0077206A">
      <w:pPr>
        <w:pStyle w:val="aa"/>
        <w:ind w:firstLine="709"/>
        <w:rPr>
          <w:rFonts w:cs="Times New Roman"/>
          <w:szCs w:val="24"/>
        </w:rPr>
      </w:pPr>
      <w:bookmarkStart w:id="54" w:name="anchor1098"/>
      <w:bookmarkStart w:id="55" w:name="_Hlk232586935"/>
      <w:bookmarkEnd w:id="54"/>
      <w:r w:rsidRPr="00A1283D">
        <w:rPr>
          <w:rFonts w:cs="Times New Roman"/>
          <w:szCs w:val="24"/>
        </w:rPr>
        <w:t>4</w:t>
      </w:r>
      <w:r w:rsidR="00C40036">
        <w:rPr>
          <w:rFonts w:cs="Times New Roman"/>
          <w:szCs w:val="24"/>
        </w:rPr>
        <w:t>0</w:t>
      </w:r>
      <w:r w:rsidR="00550979" w:rsidRPr="00A1283D">
        <w:rPr>
          <w:rFonts w:cs="Times New Roman"/>
          <w:szCs w:val="24"/>
        </w:rPr>
        <w:t>.</w:t>
      </w:r>
      <w:bookmarkEnd w:id="55"/>
      <w:r w:rsidR="00550979" w:rsidRPr="00A1283D">
        <w:rPr>
          <w:rFonts w:cs="Times New Roman"/>
          <w:szCs w:val="24"/>
        </w:rPr>
        <w:t xml:space="preserve"> Документация об аукционе, помимо информации и сведений, содержащихся </w:t>
      </w:r>
      <w:r w:rsidR="009B03D0">
        <w:rPr>
          <w:rFonts w:cs="Times New Roman"/>
          <w:szCs w:val="24"/>
        </w:rPr>
        <w:t xml:space="preserve">              </w:t>
      </w:r>
      <w:r w:rsidR="00550979" w:rsidRPr="00A1283D">
        <w:rPr>
          <w:rFonts w:cs="Times New Roman"/>
          <w:szCs w:val="24"/>
        </w:rPr>
        <w:t xml:space="preserve">в извещении о проведении аукциона, указанных в </w:t>
      </w:r>
      <w:hyperlink w:anchor="anchor1090" w:history="1">
        <w:r w:rsidR="00550979" w:rsidRPr="00A1283D">
          <w:rPr>
            <w:rFonts w:cs="Times New Roman"/>
            <w:szCs w:val="24"/>
          </w:rPr>
          <w:t xml:space="preserve">пункте </w:t>
        </w:r>
        <w:r w:rsidR="00203CEB" w:rsidRPr="00A1283D">
          <w:rPr>
            <w:rFonts w:cs="Times New Roman"/>
            <w:szCs w:val="24"/>
          </w:rPr>
          <w:t>32</w:t>
        </w:r>
      </w:hyperlink>
      <w:r w:rsidR="00550979" w:rsidRPr="00A1283D">
        <w:rPr>
          <w:rFonts w:cs="Times New Roman"/>
          <w:szCs w:val="24"/>
        </w:rPr>
        <w:t xml:space="preserve"> </w:t>
      </w:r>
      <w:r w:rsidR="00775C82">
        <w:rPr>
          <w:rFonts w:cs="Times New Roman"/>
          <w:szCs w:val="24"/>
        </w:rPr>
        <w:t>настоящих Правил</w:t>
      </w:r>
      <w:r w:rsidR="00550979" w:rsidRPr="00A1283D">
        <w:rPr>
          <w:rFonts w:cs="Times New Roman"/>
          <w:szCs w:val="24"/>
        </w:rPr>
        <w:t>, включает в себя:</w:t>
      </w:r>
    </w:p>
    <w:p w14:paraId="48757EA8" w14:textId="558F4740" w:rsidR="00550979" w:rsidRPr="00A1283D" w:rsidRDefault="00550979" w:rsidP="0077206A">
      <w:pPr>
        <w:pStyle w:val="aa"/>
        <w:ind w:firstLine="709"/>
        <w:rPr>
          <w:rFonts w:cs="Times New Roman"/>
          <w:szCs w:val="24"/>
        </w:rPr>
      </w:pPr>
      <w:bookmarkStart w:id="56" w:name="anchor1981"/>
      <w:bookmarkEnd w:id="56"/>
      <w:r w:rsidRPr="00A1283D">
        <w:rPr>
          <w:rFonts w:cs="Times New Roman"/>
          <w:szCs w:val="24"/>
        </w:rPr>
        <w:t xml:space="preserve">а) требования к содержанию, форме и составу заявки на участие в аукционе, установленные в соответствии с </w:t>
      </w:r>
      <w:hyperlink w:anchor="anchor1102" w:history="1">
        <w:r w:rsidRPr="00A1283D">
          <w:rPr>
            <w:rFonts w:cs="Times New Roman"/>
            <w:szCs w:val="24"/>
          </w:rPr>
          <w:t xml:space="preserve">пунктами </w:t>
        </w:r>
        <w:r w:rsidR="00203CEB" w:rsidRPr="00A1283D">
          <w:rPr>
            <w:rFonts w:cs="Times New Roman"/>
            <w:szCs w:val="24"/>
          </w:rPr>
          <w:t>4</w:t>
        </w:r>
        <w:r w:rsidR="00130648">
          <w:rPr>
            <w:rFonts w:cs="Times New Roman"/>
            <w:szCs w:val="24"/>
          </w:rPr>
          <w:t>5</w:t>
        </w:r>
        <w:r w:rsidR="00203CEB" w:rsidRPr="00A1283D">
          <w:rPr>
            <w:rFonts w:cs="Times New Roman"/>
            <w:szCs w:val="24"/>
          </w:rPr>
          <w:t>-</w:t>
        </w:r>
        <w:r w:rsidR="00130648">
          <w:rPr>
            <w:rFonts w:cs="Times New Roman"/>
            <w:szCs w:val="24"/>
          </w:rPr>
          <w:t>47</w:t>
        </w:r>
      </w:hyperlink>
      <w:r w:rsidR="00130648">
        <w:t xml:space="preserve"> </w:t>
      </w:r>
      <w:r w:rsidR="00775C82" w:rsidRPr="00775C82">
        <w:t>настоящих Правил</w:t>
      </w:r>
      <w:r w:rsidRPr="00A1283D">
        <w:rPr>
          <w:rFonts w:cs="Times New Roman"/>
          <w:szCs w:val="24"/>
        </w:rPr>
        <w:t>, и инструкцию</w:t>
      </w:r>
      <w:r w:rsidR="00D36405">
        <w:rPr>
          <w:rFonts w:cs="Times New Roman"/>
          <w:szCs w:val="24"/>
        </w:rPr>
        <w:t xml:space="preserve"> </w:t>
      </w:r>
      <w:r w:rsidRPr="00A1283D">
        <w:rPr>
          <w:rFonts w:cs="Times New Roman"/>
          <w:szCs w:val="24"/>
        </w:rPr>
        <w:t>по ее заполнению;</w:t>
      </w:r>
    </w:p>
    <w:p w14:paraId="5E88CD2B" w14:textId="43B1C0F0" w:rsidR="00550979" w:rsidRPr="00A1283D" w:rsidRDefault="00550979" w:rsidP="0077206A">
      <w:pPr>
        <w:pStyle w:val="aa"/>
        <w:ind w:firstLine="709"/>
        <w:rPr>
          <w:rFonts w:cs="Times New Roman"/>
          <w:szCs w:val="24"/>
        </w:rPr>
      </w:pPr>
      <w:bookmarkStart w:id="57" w:name="anchor1982"/>
      <w:bookmarkEnd w:id="57"/>
      <w:r w:rsidRPr="00A1283D">
        <w:rPr>
          <w:rFonts w:cs="Times New Roman"/>
          <w:szCs w:val="24"/>
        </w:rPr>
        <w:t xml:space="preserve">б) требования к участникам аукциона, указанные в </w:t>
      </w:r>
      <w:r w:rsidR="00203CEB" w:rsidRPr="00A1283D">
        <w:rPr>
          <w:rFonts w:cs="Times New Roman"/>
          <w:szCs w:val="24"/>
        </w:rPr>
        <w:t xml:space="preserve">пункте 22 </w:t>
      </w:r>
      <w:r w:rsidR="00775C82" w:rsidRPr="00775C82">
        <w:rPr>
          <w:rFonts w:cs="Times New Roman"/>
          <w:szCs w:val="24"/>
        </w:rPr>
        <w:t>настоящих Правил</w:t>
      </w:r>
      <w:r w:rsidRPr="00A1283D">
        <w:rPr>
          <w:rFonts w:cs="Times New Roman"/>
          <w:szCs w:val="24"/>
        </w:rPr>
        <w:t>;</w:t>
      </w:r>
    </w:p>
    <w:p w14:paraId="4133D82B" w14:textId="5A561504" w:rsidR="00550979" w:rsidRPr="00A1283D" w:rsidRDefault="00550979" w:rsidP="0077206A">
      <w:pPr>
        <w:pStyle w:val="aa"/>
        <w:ind w:firstLine="709"/>
        <w:rPr>
          <w:rFonts w:cs="Times New Roman"/>
          <w:szCs w:val="24"/>
        </w:rPr>
      </w:pPr>
      <w:bookmarkStart w:id="58" w:name="anchor1983"/>
      <w:bookmarkEnd w:id="58"/>
      <w:r w:rsidRPr="00A1283D">
        <w:rPr>
          <w:rFonts w:cs="Times New Roman"/>
          <w:szCs w:val="24"/>
        </w:rPr>
        <w:t xml:space="preserve">в) порядок и срок отзыва заявок на участие в аукционе, установленные </w:t>
      </w:r>
      <w:r w:rsidR="009B03D0">
        <w:rPr>
          <w:rFonts w:cs="Times New Roman"/>
          <w:szCs w:val="24"/>
        </w:rPr>
        <w:t xml:space="preserve">                            </w:t>
      </w:r>
      <w:r w:rsidRPr="00A1283D">
        <w:rPr>
          <w:rFonts w:cs="Times New Roman"/>
          <w:szCs w:val="24"/>
        </w:rPr>
        <w:t>в соответствии с</w:t>
      </w:r>
      <w:r w:rsidR="00203CEB" w:rsidRPr="00A1283D">
        <w:t xml:space="preserve"> пунктом 5</w:t>
      </w:r>
      <w:r w:rsidR="00130648">
        <w:t>4</w:t>
      </w:r>
      <w:r w:rsidR="00203CEB" w:rsidRPr="00A1283D">
        <w:t xml:space="preserve"> </w:t>
      </w:r>
      <w:r w:rsidR="00775C82" w:rsidRPr="00775C82">
        <w:t>настоящих Правил</w:t>
      </w:r>
      <w:r w:rsidRPr="00A1283D">
        <w:rPr>
          <w:rFonts w:cs="Times New Roman"/>
          <w:szCs w:val="24"/>
        </w:rPr>
        <w:t>;</w:t>
      </w:r>
    </w:p>
    <w:p w14:paraId="7CF8B286" w14:textId="13DFD49F" w:rsidR="00550979" w:rsidRPr="0077206A" w:rsidRDefault="00550979" w:rsidP="0077206A">
      <w:pPr>
        <w:pStyle w:val="aa"/>
        <w:ind w:firstLine="709"/>
        <w:rPr>
          <w:rFonts w:cs="Times New Roman"/>
          <w:szCs w:val="24"/>
        </w:rPr>
      </w:pPr>
      <w:bookmarkStart w:id="59" w:name="anchor1984"/>
      <w:bookmarkEnd w:id="59"/>
      <w:r w:rsidRPr="00A1283D">
        <w:rPr>
          <w:rFonts w:cs="Times New Roman"/>
          <w:szCs w:val="24"/>
        </w:rPr>
        <w:t xml:space="preserve">г) формы, порядок, день начала и день окончания срока предоставления разъяснений положений документации об аукционе, устанавливаемые в соответствии </w:t>
      </w:r>
      <w:r w:rsidR="00217B76" w:rsidRPr="00A1283D">
        <w:rPr>
          <w:rFonts w:cs="Times New Roman"/>
          <w:szCs w:val="24"/>
        </w:rPr>
        <w:t xml:space="preserve">                   </w:t>
      </w:r>
      <w:r w:rsidRPr="00A1283D">
        <w:rPr>
          <w:rFonts w:cs="Times New Roman"/>
          <w:szCs w:val="24"/>
        </w:rPr>
        <w:t xml:space="preserve">с </w:t>
      </w:r>
      <w:hyperlink w:anchor="anchor10100" w:history="1">
        <w:r w:rsidRPr="00A1283D">
          <w:rPr>
            <w:rFonts w:cs="Times New Roman"/>
            <w:szCs w:val="24"/>
          </w:rPr>
          <w:t xml:space="preserve">пунктом </w:t>
        </w:r>
        <w:r w:rsidR="00203CEB" w:rsidRPr="00A1283D">
          <w:rPr>
            <w:rFonts w:cs="Times New Roman"/>
            <w:szCs w:val="24"/>
          </w:rPr>
          <w:t>4</w:t>
        </w:r>
        <w:r w:rsidR="00130648">
          <w:rPr>
            <w:rFonts w:cs="Times New Roman"/>
            <w:szCs w:val="24"/>
          </w:rPr>
          <w:t>2</w:t>
        </w:r>
      </w:hyperlink>
      <w:r w:rsidR="00130648">
        <w:t xml:space="preserve"> </w:t>
      </w:r>
      <w:r w:rsidR="00775C82" w:rsidRPr="00775C82">
        <w:t>настоящих Правил</w:t>
      </w:r>
      <w:r w:rsidRPr="00A1283D">
        <w:rPr>
          <w:rFonts w:cs="Times New Roman"/>
          <w:szCs w:val="24"/>
        </w:rPr>
        <w:t>;</w:t>
      </w:r>
    </w:p>
    <w:p w14:paraId="6BE5B4C4" w14:textId="7D882294" w:rsidR="00550979" w:rsidRPr="0077206A" w:rsidRDefault="00550979" w:rsidP="0077206A">
      <w:pPr>
        <w:pStyle w:val="aa"/>
        <w:ind w:firstLine="709"/>
        <w:rPr>
          <w:rFonts w:cs="Times New Roman"/>
          <w:szCs w:val="24"/>
        </w:rPr>
      </w:pPr>
      <w:bookmarkStart w:id="60" w:name="anchor1985"/>
      <w:bookmarkEnd w:id="60"/>
      <w:r w:rsidRPr="0077206A">
        <w:rPr>
          <w:rFonts w:cs="Times New Roman"/>
          <w:szCs w:val="24"/>
        </w:rPr>
        <w:t xml:space="preserve">д) размер обеспечения исполнения договора, срок и порядок его </w:t>
      </w:r>
      <w:proofErr w:type="gramStart"/>
      <w:r w:rsidRPr="0077206A">
        <w:rPr>
          <w:rFonts w:cs="Times New Roman"/>
          <w:szCs w:val="24"/>
        </w:rPr>
        <w:t xml:space="preserve">предоставления, </w:t>
      </w:r>
      <w:r w:rsidR="009B03D0">
        <w:rPr>
          <w:rFonts w:cs="Times New Roman"/>
          <w:szCs w:val="24"/>
        </w:rPr>
        <w:t xml:space="preserve">  </w:t>
      </w:r>
      <w:proofErr w:type="gramEnd"/>
      <w:r w:rsidR="009B03D0">
        <w:rPr>
          <w:rFonts w:cs="Times New Roman"/>
          <w:szCs w:val="24"/>
        </w:rPr>
        <w:t xml:space="preserve">             </w:t>
      </w:r>
      <w:r w:rsidRPr="0077206A">
        <w:rPr>
          <w:rFonts w:cs="Times New Roman"/>
          <w:szCs w:val="24"/>
        </w:rPr>
        <w:t>в случае если организатором аукциона установлено требование к обеспечению исполнения договора;</w:t>
      </w:r>
    </w:p>
    <w:p w14:paraId="6654A73B" w14:textId="1F8BF79D" w:rsidR="00550979" w:rsidRPr="00A1283D" w:rsidRDefault="00550979" w:rsidP="0077206A">
      <w:pPr>
        <w:pStyle w:val="aa"/>
        <w:ind w:firstLine="709"/>
        <w:rPr>
          <w:rFonts w:cs="Times New Roman"/>
          <w:szCs w:val="24"/>
        </w:rPr>
      </w:pPr>
      <w:bookmarkStart w:id="61" w:name="anchor1986"/>
      <w:bookmarkStart w:id="62" w:name="_Hlk232586917"/>
      <w:bookmarkEnd w:id="61"/>
      <w:r w:rsidRPr="00A1283D">
        <w:rPr>
          <w:rFonts w:cs="Times New Roman"/>
          <w:szCs w:val="24"/>
        </w:rPr>
        <w:t xml:space="preserve">е) график (день, время) проведения осмотра </w:t>
      </w:r>
      <w:r w:rsidR="003504BB" w:rsidRPr="00A1283D">
        <w:rPr>
          <w:rFonts w:cs="Times New Roman"/>
          <w:szCs w:val="24"/>
        </w:rPr>
        <w:t>мест</w:t>
      </w:r>
      <w:r w:rsidR="00097105">
        <w:rPr>
          <w:rFonts w:cs="Times New Roman"/>
          <w:szCs w:val="24"/>
        </w:rPr>
        <w:t>а</w:t>
      </w:r>
      <w:r w:rsidR="003504BB" w:rsidRPr="00A1283D">
        <w:rPr>
          <w:rFonts w:cs="Times New Roman"/>
          <w:szCs w:val="24"/>
        </w:rPr>
        <w:t xml:space="preserve"> установки рекламн</w:t>
      </w:r>
      <w:r w:rsidR="00097105">
        <w:rPr>
          <w:rFonts w:cs="Times New Roman"/>
          <w:szCs w:val="24"/>
        </w:rPr>
        <w:t>ой</w:t>
      </w:r>
      <w:r w:rsidR="003504BB" w:rsidRPr="00A1283D">
        <w:rPr>
          <w:rFonts w:cs="Times New Roman"/>
          <w:szCs w:val="24"/>
        </w:rPr>
        <w:t xml:space="preserve"> конструкци</w:t>
      </w:r>
      <w:r w:rsidR="00097105">
        <w:rPr>
          <w:rFonts w:cs="Times New Roman"/>
          <w:szCs w:val="24"/>
        </w:rPr>
        <w:t>и</w:t>
      </w:r>
      <w:r w:rsidRPr="00A1283D">
        <w:rPr>
          <w:rFonts w:cs="Times New Roman"/>
          <w:szCs w:val="24"/>
        </w:rPr>
        <w:t>, прав</w:t>
      </w:r>
      <w:r w:rsidR="00097105">
        <w:rPr>
          <w:rFonts w:cs="Times New Roman"/>
          <w:szCs w:val="24"/>
        </w:rPr>
        <w:t>о</w:t>
      </w:r>
      <w:r w:rsidRPr="00A1283D">
        <w:rPr>
          <w:rFonts w:cs="Times New Roman"/>
          <w:szCs w:val="24"/>
        </w:rPr>
        <w:t xml:space="preserve"> на </w:t>
      </w:r>
      <w:r w:rsidR="00687FE1" w:rsidRPr="00A1283D">
        <w:rPr>
          <w:rFonts w:cs="Times New Roman"/>
          <w:szCs w:val="24"/>
        </w:rPr>
        <w:t xml:space="preserve">размещение </w:t>
      </w:r>
      <w:r w:rsidRPr="00A1283D">
        <w:rPr>
          <w:rFonts w:cs="Times New Roman"/>
          <w:szCs w:val="24"/>
        </w:rPr>
        <w:t>котор</w:t>
      </w:r>
      <w:r w:rsidR="00097105">
        <w:rPr>
          <w:rFonts w:cs="Times New Roman"/>
          <w:szCs w:val="24"/>
        </w:rPr>
        <w:t>ой</w:t>
      </w:r>
      <w:r w:rsidRPr="00A1283D">
        <w:rPr>
          <w:rFonts w:cs="Times New Roman"/>
          <w:szCs w:val="24"/>
        </w:rPr>
        <w:t xml:space="preserve"> </w:t>
      </w:r>
      <w:r w:rsidR="00687FE1" w:rsidRPr="00A1283D">
        <w:rPr>
          <w:rFonts w:cs="Times New Roman"/>
          <w:szCs w:val="24"/>
        </w:rPr>
        <w:t>предоставля</w:t>
      </w:r>
      <w:r w:rsidR="00097105">
        <w:rPr>
          <w:rFonts w:cs="Times New Roman"/>
          <w:szCs w:val="24"/>
        </w:rPr>
        <w:t>е</w:t>
      </w:r>
      <w:r w:rsidR="00687FE1" w:rsidRPr="00A1283D">
        <w:rPr>
          <w:rFonts w:cs="Times New Roman"/>
          <w:szCs w:val="24"/>
        </w:rPr>
        <w:t>тся</w:t>
      </w:r>
      <w:r w:rsidRPr="00A1283D">
        <w:rPr>
          <w:rFonts w:cs="Times New Roman"/>
          <w:szCs w:val="24"/>
        </w:rPr>
        <w:t xml:space="preserve"> по договору;</w:t>
      </w:r>
    </w:p>
    <w:p w14:paraId="58A06F27" w14:textId="056970A3" w:rsidR="00550979" w:rsidRPr="00A1283D" w:rsidRDefault="00550979" w:rsidP="0077206A">
      <w:pPr>
        <w:pStyle w:val="aa"/>
        <w:ind w:firstLine="709"/>
        <w:rPr>
          <w:rFonts w:cs="Times New Roman"/>
          <w:szCs w:val="24"/>
        </w:rPr>
      </w:pPr>
      <w:bookmarkStart w:id="63" w:name="anchor1987"/>
      <w:bookmarkEnd w:id="62"/>
      <w:bookmarkEnd w:id="63"/>
      <w:r w:rsidRPr="00A1283D">
        <w:rPr>
          <w:rFonts w:cs="Times New Roman"/>
          <w:szCs w:val="24"/>
        </w:rPr>
        <w:t xml:space="preserve">ж) копию документа, подтверждающего согласие собственника имущества </w:t>
      </w:r>
      <w:r w:rsidR="009B03D0">
        <w:rPr>
          <w:rFonts w:cs="Times New Roman"/>
          <w:szCs w:val="24"/>
        </w:rPr>
        <w:t xml:space="preserve">                      </w:t>
      </w:r>
      <w:r w:rsidRPr="00A1283D">
        <w:rPr>
          <w:rFonts w:cs="Times New Roman"/>
          <w:szCs w:val="24"/>
        </w:rPr>
        <w:t>на размещение рекламной конструкции.</w:t>
      </w:r>
    </w:p>
    <w:p w14:paraId="1DD51A84" w14:textId="01F2747F" w:rsidR="00550979" w:rsidRPr="00A1283D" w:rsidRDefault="00F35163" w:rsidP="0077206A">
      <w:pPr>
        <w:pStyle w:val="aa"/>
        <w:ind w:firstLine="709"/>
        <w:rPr>
          <w:rFonts w:cs="Times New Roman"/>
          <w:szCs w:val="24"/>
        </w:rPr>
      </w:pPr>
      <w:bookmarkStart w:id="64" w:name="anchor1099"/>
      <w:bookmarkEnd w:id="64"/>
      <w:r w:rsidRPr="00A1283D">
        <w:rPr>
          <w:rFonts w:cs="Times New Roman"/>
          <w:szCs w:val="24"/>
        </w:rPr>
        <w:t>4</w:t>
      </w:r>
      <w:r w:rsidR="00C40036">
        <w:rPr>
          <w:rFonts w:cs="Times New Roman"/>
          <w:szCs w:val="24"/>
        </w:rPr>
        <w:t>1</w:t>
      </w:r>
      <w:r w:rsidR="00550979" w:rsidRPr="00A1283D">
        <w:rPr>
          <w:rFonts w:cs="Times New Roman"/>
          <w:szCs w:val="24"/>
        </w:rPr>
        <w:t xml:space="preserve">. Сведения, содержащиеся в документации об аукционе, должны соответствовать сведениям, указанным в извещении о проведении аукциона. При проведении аукциона организатор аукциона обеспечивает размещение документации об аукционе </w:t>
      </w:r>
      <w:r w:rsidR="009B03D0">
        <w:rPr>
          <w:rFonts w:cs="Times New Roman"/>
          <w:szCs w:val="24"/>
        </w:rPr>
        <w:t xml:space="preserve">                               </w:t>
      </w:r>
      <w:r w:rsidR="00550979" w:rsidRPr="00A1283D">
        <w:rPr>
          <w:rFonts w:cs="Times New Roman"/>
          <w:szCs w:val="24"/>
        </w:rPr>
        <w:lastRenderedPageBreak/>
        <w:t xml:space="preserve">на </w:t>
      </w:r>
      <w:hyperlink r:id="rId18" w:history="1">
        <w:r w:rsidR="00550979" w:rsidRPr="00A1283D">
          <w:rPr>
            <w:rFonts w:cs="Times New Roman"/>
            <w:szCs w:val="24"/>
          </w:rPr>
          <w:t>официальном сайте</w:t>
        </w:r>
      </w:hyperlink>
      <w:r w:rsidR="00550979" w:rsidRPr="00A1283D">
        <w:rPr>
          <w:rFonts w:cs="Times New Roman"/>
          <w:szCs w:val="24"/>
        </w:rPr>
        <w:t xml:space="preserve"> в срок, предусмотренный </w:t>
      </w:r>
      <w:hyperlink w:anchor="anchor1089" w:history="1">
        <w:r w:rsidR="00550979" w:rsidRPr="00A1283D">
          <w:rPr>
            <w:rFonts w:cs="Times New Roman"/>
            <w:szCs w:val="24"/>
          </w:rPr>
          <w:t xml:space="preserve">пунктом </w:t>
        </w:r>
        <w:r w:rsidR="00D45355" w:rsidRPr="00A1283D">
          <w:rPr>
            <w:rFonts w:cs="Times New Roman"/>
            <w:szCs w:val="24"/>
          </w:rPr>
          <w:t>31</w:t>
        </w:r>
      </w:hyperlink>
      <w:r w:rsidR="00550979" w:rsidRPr="00A1283D">
        <w:rPr>
          <w:rFonts w:cs="Times New Roman"/>
          <w:szCs w:val="24"/>
        </w:rPr>
        <w:t xml:space="preserve"> </w:t>
      </w:r>
      <w:r w:rsidR="00775C82" w:rsidRPr="00775C82">
        <w:rPr>
          <w:rFonts w:cs="Times New Roman"/>
          <w:szCs w:val="24"/>
        </w:rPr>
        <w:t>настоящих Правил</w:t>
      </w:r>
      <w:r w:rsidR="00550979" w:rsidRPr="00A1283D">
        <w:rPr>
          <w:rFonts w:cs="Times New Roman"/>
          <w:szCs w:val="24"/>
        </w:rPr>
        <w:t>, одновременно с размещением извещения о проведении аукциона.</w:t>
      </w:r>
    </w:p>
    <w:p w14:paraId="7FE44E1C" w14:textId="10F339F0" w:rsidR="002C35E4" w:rsidRPr="0077206A" w:rsidRDefault="00F35163" w:rsidP="0077206A">
      <w:pPr>
        <w:pStyle w:val="aa"/>
        <w:ind w:firstLine="709"/>
        <w:rPr>
          <w:rFonts w:cs="Times New Roman"/>
          <w:szCs w:val="24"/>
        </w:rPr>
      </w:pPr>
      <w:bookmarkStart w:id="65" w:name="anchor10100"/>
      <w:bookmarkEnd w:id="65"/>
      <w:r w:rsidRPr="00A1283D">
        <w:rPr>
          <w:rFonts w:cs="Times New Roman"/>
          <w:szCs w:val="24"/>
        </w:rPr>
        <w:t>4</w:t>
      </w:r>
      <w:r w:rsidR="00C40036">
        <w:rPr>
          <w:rFonts w:cs="Times New Roman"/>
          <w:szCs w:val="24"/>
        </w:rPr>
        <w:t>2</w:t>
      </w:r>
      <w:r w:rsidR="00550979" w:rsidRPr="00A1283D">
        <w:rPr>
          <w:rFonts w:cs="Times New Roman"/>
          <w:szCs w:val="24"/>
        </w:rPr>
        <w:t xml:space="preserve">. </w:t>
      </w:r>
      <w:r w:rsidR="002C35E4" w:rsidRPr="00A1283D">
        <w:rPr>
          <w:rFonts w:cs="Times New Roman"/>
          <w:szCs w:val="24"/>
        </w:rPr>
        <w:t>Любое заинтересованное лицо вправе направить с использованием</w:t>
      </w:r>
      <w:r w:rsidR="002C35E4" w:rsidRPr="0077206A">
        <w:rPr>
          <w:rFonts w:cs="Times New Roman"/>
          <w:szCs w:val="24"/>
        </w:rPr>
        <w:t xml:space="preserve"> программно-аппаратных средств электронной площадки не более 3 запросов о разъяснении положений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w:t>
      </w:r>
      <w:bookmarkStart w:id="66" w:name="_Hlk233011999"/>
      <w:r w:rsidR="002C35E4" w:rsidRPr="0077206A">
        <w:rPr>
          <w:rFonts w:cs="Times New Roman"/>
          <w:szCs w:val="24"/>
        </w:rPr>
        <w:t>аукциона</w:t>
      </w:r>
      <w:bookmarkEnd w:id="66"/>
      <w:r w:rsidR="002C35E4" w:rsidRPr="0077206A">
        <w:rPr>
          <w:rFonts w:cs="Times New Roman"/>
          <w:szCs w:val="24"/>
        </w:rPr>
        <w:t xml:space="preserve">. В течение 2 рабочих дней со дня поступления указанного запроса организатору аукциона, если указанный запрос поступил к нему не позднее 3 рабочих дней до дня окончания срока подачи заявок на участие в аукционе, организатор аукциона формирует, подписывает усиленной квалифицированной подписью лица, уполномоченного действовать от имени организатора аукциона, и размещает </w:t>
      </w:r>
      <w:r w:rsidR="009B03D0">
        <w:rPr>
          <w:rFonts w:cs="Times New Roman"/>
          <w:szCs w:val="24"/>
        </w:rPr>
        <w:t xml:space="preserve">                             </w:t>
      </w:r>
      <w:r w:rsidR="002C35E4" w:rsidRPr="0077206A">
        <w:rPr>
          <w:rFonts w:cs="Times New Roman"/>
          <w:szCs w:val="24"/>
        </w:rPr>
        <w:t xml:space="preserve">на официальном сайте, электронной площадке разъяснение положений документации </w:t>
      </w:r>
      <w:r w:rsidR="009B03D0">
        <w:rPr>
          <w:rFonts w:cs="Times New Roman"/>
          <w:szCs w:val="24"/>
        </w:rPr>
        <w:t xml:space="preserve">               </w:t>
      </w:r>
      <w:r w:rsidR="002C35E4" w:rsidRPr="0077206A">
        <w:rPr>
          <w:rFonts w:cs="Times New Roman"/>
          <w:szCs w:val="24"/>
        </w:rPr>
        <w:t xml:space="preserve">об аукционе с указанием предмета запроса, но без указания заинтересованного лица, </w:t>
      </w:r>
      <w:r w:rsidR="009B03D0">
        <w:rPr>
          <w:rFonts w:cs="Times New Roman"/>
          <w:szCs w:val="24"/>
        </w:rPr>
        <w:t xml:space="preserve">                </w:t>
      </w:r>
      <w:r w:rsidR="002C35E4" w:rsidRPr="0077206A">
        <w:rPr>
          <w:rFonts w:cs="Times New Roman"/>
          <w:szCs w:val="24"/>
        </w:rPr>
        <w:t xml:space="preserve">от которого поступил запрос (разъяснение положений документации об аукционе </w:t>
      </w:r>
      <w:r w:rsidR="009B03D0">
        <w:rPr>
          <w:rFonts w:cs="Times New Roman"/>
          <w:szCs w:val="24"/>
        </w:rPr>
        <w:t xml:space="preserve">                     </w:t>
      </w:r>
      <w:r w:rsidR="002C35E4" w:rsidRPr="0077206A">
        <w:rPr>
          <w:rFonts w:cs="Times New Roman"/>
          <w:szCs w:val="24"/>
        </w:rPr>
        <w:t>не должно изменять ее суть).</w:t>
      </w:r>
    </w:p>
    <w:p w14:paraId="6E36AC10" w14:textId="1C564BD8" w:rsidR="00550979" w:rsidRPr="0077206A" w:rsidRDefault="00F35163" w:rsidP="00643CE4">
      <w:pPr>
        <w:pStyle w:val="aa"/>
        <w:ind w:firstLine="709"/>
        <w:rPr>
          <w:rFonts w:cs="Times New Roman"/>
          <w:szCs w:val="24"/>
        </w:rPr>
      </w:pPr>
      <w:bookmarkStart w:id="67" w:name="anchor1101"/>
      <w:bookmarkEnd w:id="67"/>
      <w:r>
        <w:rPr>
          <w:rFonts w:cs="Times New Roman"/>
          <w:szCs w:val="24"/>
        </w:rPr>
        <w:t>4</w:t>
      </w:r>
      <w:r w:rsidR="00C40036">
        <w:rPr>
          <w:rFonts w:cs="Times New Roman"/>
          <w:szCs w:val="24"/>
        </w:rPr>
        <w:t>3</w:t>
      </w:r>
      <w:r w:rsidR="00550979" w:rsidRPr="0077206A">
        <w:rPr>
          <w:rFonts w:cs="Times New Roman"/>
          <w:szCs w:val="24"/>
        </w:rPr>
        <w:t xml:space="preserve">. Организатор аукциона по собственной инициативе или в соответствии </w:t>
      </w:r>
      <w:r w:rsidR="009B03D0">
        <w:rPr>
          <w:rFonts w:cs="Times New Roman"/>
          <w:szCs w:val="24"/>
        </w:rPr>
        <w:t xml:space="preserve">                         </w:t>
      </w:r>
      <w:r w:rsidR="00550979" w:rsidRPr="0077206A">
        <w:rPr>
          <w:rFonts w:cs="Times New Roman"/>
          <w:szCs w:val="24"/>
        </w:rPr>
        <w:t xml:space="preserve">с запросом заинтересованного лица вправе внести изменения в документацию об аукционе не позднее чем за 5 календарных дней до дня окончания подачи заявок на участие </w:t>
      </w:r>
      <w:r w:rsidR="009B03D0">
        <w:rPr>
          <w:rFonts w:cs="Times New Roman"/>
          <w:szCs w:val="24"/>
        </w:rPr>
        <w:t xml:space="preserve">                        </w:t>
      </w:r>
      <w:r w:rsidR="00550979" w:rsidRPr="0077206A">
        <w:rPr>
          <w:rFonts w:cs="Times New Roman"/>
          <w:szCs w:val="24"/>
        </w:rPr>
        <w:t xml:space="preserve">в аукционе. Изменение предмета аукциона не допускается. В течение одного дня со дня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w:t>
      </w:r>
      <w:r w:rsidR="009B03D0">
        <w:rPr>
          <w:rFonts w:cs="Times New Roman"/>
          <w:szCs w:val="24"/>
        </w:rPr>
        <w:t xml:space="preserve">                          </w:t>
      </w:r>
      <w:r w:rsidR="00550979" w:rsidRPr="0077206A">
        <w:rPr>
          <w:rFonts w:cs="Times New Roman"/>
          <w:szCs w:val="24"/>
        </w:rPr>
        <w:t xml:space="preserve">для размещения извещения о проведении аукциона на </w:t>
      </w:r>
      <w:hyperlink r:id="rId19" w:history="1">
        <w:r w:rsidR="00550979" w:rsidRPr="0077206A">
          <w:rPr>
            <w:rFonts w:cs="Times New Roman"/>
            <w:szCs w:val="24"/>
          </w:rPr>
          <w:t>официальном сайте</w:t>
        </w:r>
      </w:hyperlink>
      <w:r w:rsidR="00550979" w:rsidRPr="0077206A">
        <w:rPr>
          <w:rFonts w:cs="Times New Roman"/>
          <w:szCs w:val="24"/>
        </w:rPr>
        <w:t xml:space="preserve">. В день размещения изменений, которые вносятся в документацию об аукционе, на официальном сайте такие изменения подлежат также размещению на электронной площадке. При этом срок подачи заявок на участие в аукционе </w:t>
      </w:r>
      <w:r w:rsidR="009B03D0">
        <w:rPr>
          <w:rFonts w:cs="Times New Roman"/>
          <w:szCs w:val="24"/>
        </w:rPr>
        <w:t>продлевается</w:t>
      </w:r>
      <w:r w:rsidR="00550979" w:rsidRPr="0077206A">
        <w:rPr>
          <w:rFonts w:cs="Times New Roman"/>
          <w:szCs w:val="24"/>
        </w:rPr>
        <w:t xml:space="preserve"> таким образом, чтобы со дня размещения на официальном сайте изменений, внесенных в документацию об аукционе, до дня окончания срока подачи заявок на участие в аукционе срок составлял не менее </w:t>
      </w:r>
      <w:r w:rsidR="009B03D0">
        <w:rPr>
          <w:rFonts w:cs="Times New Roman"/>
          <w:szCs w:val="24"/>
        </w:rPr>
        <w:t xml:space="preserve">                   </w:t>
      </w:r>
      <w:r w:rsidR="00550979" w:rsidRPr="0077206A">
        <w:rPr>
          <w:rFonts w:cs="Times New Roman"/>
          <w:szCs w:val="24"/>
        </w:rPr>
        <w:t>15 календарных дней, но не менее 10 рабочих дней.</w:t>
      </w:r>
    </w:p>
    <w:p w14:paraId="073BD2CC" w14:textId="77777777" w:rsidR="00DE606F" w:rsidRPr="0077206A" w:rsidRDefault="00DE606F" w:rsidP="00643CE4">
      <w:pPr>
        <w:spacing w:after="0" w:line="240" w:lineRule="auto"/>
        <w:ind w:firstLine="709"/>
        <w:jc w:val="both"/>
        <w:rPr>
          <w:rFonts w:ascii="Times New Roman" w:eastAsia="Times New Roman" w:hAnsi="Times New Roman" w:cs="Times New Roman"/>
          <w:sz w:val="24"/>
          <w:szCs w:val="24"/>
          <w:lang w:eastAsia="ru-RU"/>
        </w:rPr>
      </w:pPr>
    </w:p>
    <w:p w14:paraId="20E8324C" w14:textId="3349A952" w:rsidR="00574579" w:rsidRPr="0077206A" w:rsidRDefault="0077206A" w:rsidP="00643CE4">
      <w:pPr>
        <w:pStyle w:val="1"/>
        <w:spacing w:before="0" w:after="0"/>
        <w:ind w:firstLine="709"/>
        <w:rPr>
          <w:rFonts w:cs="Times New Roman"/>
          <w:szCs w:val="24"/>
        </w:rPr>
      </w:pPr>
      <w:r w:rsidRPr="0077206A">
        <w:rPr>
          <w:rFonts w:cs="Times New Roman"/>
          <w:szCs w:val="24"/>
        </w:rPr>
        <w:t>V</w:t>
      </w:r>
      <w:r w:rsidR="00574579" w:rsidRPr="0077206A">
        <w:rPr>
          <w:rFonts w:cs="Times New Roman"/>
          <w:szCs w:val="24"/>
        </w:rPr>
        <w:t>II. П</w:t>
      </w:r>
      <w:r>
        <w:rPr>
          <w:rFonts w:cs="Times New Roman"/>
          <w:szCs w:val="24"/>
        </w:rPr>
        <w:t>ОРЯДОК ПОДАЧИ ЗАЯВОК НА УЧАСТИЕ В АУКЦИОНЕ</w:t>
      </w:r>
    </w:p>
    <w:p w14:paraId="06DE4F2D" w14:textId="77777777" w:rsidR="00574579" w:rsidRPr="0077206A" w:rsidRDefault="00574579" w:rsidP="00643CE4">
      <w:pPr>
        <w:pStyle w:val="aa"/>
        <w:ind w:firstLine="709"/>
        <w:rPr>
          <w:rFonts w:cs="Times New Roman"/>
          <w:szCs w:val="24"/>
        </w:rPr>
      </w:pPr>
    </w:p>
    <w:p w14:paraId="714536BA" w14:textId="1A0A2DFA" w:rsidR="00F41984" w:rsidRPr="0077206A" w:rsidRDefault="00F35163" w:rsidP="0077206A">
      <w:pPr>
        <w:pStyle w:val="aa"/>
        <w:ind w:firstLine="709"/>
        <w:rPr>
          <w:rFonts w:cs="Times New Roman"/>
          <w:szCs w:val="24"/>
        </w:rPr>
      </w:pPr>
      <w:bookmarkStart w:id="68" w:name="anchor1102"/>
      <w:bookmarkEnd w:id="68"/>
      <w:r w:rsidRPr="004A1CF6">
        <w:rPr>
          <w:rFonts w:cs="Times New Roman"/>
          <w:szCs w:val="24"/>
        </w:rPr>
        <w:t>4</w:t>
      </w:r>
      <w:r w:rsidR="00C40036" w:rsidRPr="004A1CF6">
        <w:rPr>
          <w:rFonts w:cs="Times New Roman"/>
          <w:szCs w:val="24"/>
        </w:rPr>
        <w:t>4</w:t>
      </w:r>
      <w:r w:rsidR="00F41984" w:rsidRPr="004A1CF6">
        <w:rPr>
          <w:rFonts w:cs="Times New Roman"/>
          <w:szCs w:val="24"/>
        </w:rPr>
        <w:t>. Раз</w:t>
      </w:r>
      <w:r w:rsidR="00F41984" w:rsidRPr="00A1283D">
        <w:rPr>
          <w:rFonts w:cs="Times New Roman"/>
          <w:szCs w:val="24"/>
        </w:rPr>
        <w:t>мер задатка составляет 100 процентов начальной (минимальной) цены договора.</w:t>
      </w:r>
    </w:p>
    <w:p w14:paraId="1990225A" w14:textId="7B589783" w:rsidR="00574579" w:rsidRPr="0077206A" w:rsidRDefault="00402551" w:rsidP="0077206A">
      <w:pPr>
        <w:pStyle w:val="aa"/>
        <w:ind w:firstLine="709"/>
        <w:rPr>
          <w:rFonts w:cs="Times New Roman"/>
          <w:szCs w:val="24"/>
        </w:rPr>
      </w:pPr>
      <w:r>
        <w:rPr>
          <w:rFonts w:cs="Times New Roman"/>
          <w:szCs w:val="24"/>
        </w:rPr>
        <w:t>4</w:t>
      </w:r>
      <w:r w:rsidR="00C40036">
        <w:rPr>
          <w:rFonts w:cs="Times New Roman"/>
          <w:szCs w:val="24"/>
        </w:rPr>
        <w:t>5</w:t>
      </w:r>
      <w:r w:rsidR="00574579" w:rsidRPr="0077206A">
        <w:rPr>
          <w:rFonts w:cs="Times New Roman"/>
          <w:szCs w:val="24"/>
        </w:rPr>
        <w:t>. Заявка на участие в аукционе подается в срок и по форме, которые установлены документацией об аукционе.</w:t>
      </w:r>
    </w:p>
    <w:p w14:paraId="4982A897" w14:textId="37E0FEE4" w:rsidR="00574579" w:rsidRPr="0077206A" w:rsidRDefault="00402551" w:rsidP="0077206A">
      <w:pPr>
        <w:pStyle w:val="aa"/>
        <w:ind w:firstLine="709"/>
        <w:rPr>
          <w:rFonts w:cs="Times New Roman"/>
          <w:szCs w:val="24"/>
        </w:rPr>
      </w:pPr>
      <w:bookmarkStart w:id="69" w:name="anchor1103"/>
      <w:bookmarkEnd w:id="69"/>
      <w:r>
        <w:rPr>
          <w:rFonts w:cs="Times New Roman"/>
          <w:szCs w:val="24"/>
        </w:rPr>
        <w:t>4</w:t>
      </w:r>
      <w:r w:rsidR="00C40036">
        <w:rPr>
          <w:rFonts w:cs="Times New Roman"/>
          <w:szCs w:val="24"/>
        </w:rPr>
        <w:t>6</w:t>
      </w:r>
      <w:r w:rsidR="00574579" w:rsidRPr="0077206A">
        <w:rPr>
          <w:rFonts w:cs="Times New Roman"/>
          <w:szCs w:val="24"/>
        </w:rPr>
        <w:t>. Заявка на участие в аукционе в срок, указанный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 Заявка на участие в аукционе содержит следующие сведения и документы:</w:t>
      </w:r>
    </w:p>
    <w:p w14:paraId="348A9727" w14:textId="28873201" w:rsidR="00574579" w:rsidRPr="0077206A" w:rsidRDefault="00574579" w:rsidP="0077206A">
      <w:pPr>
        <w:pStyle w:val="aa"/>
        <w:ind w:firstLine="709"/>
        <w:rPr>
          <w:rFonts w:cs="Times New Roman"/>
          <w:szCs w:val="24"/>
        </w:rPr>
      </w:pPr>
      <w:bookmarkStart w:id="70" w:name="anchor11031"/>
      <w:bookmarkEnd w:id="70"/>
      <w:r w:rsidRPr="0077206A">
        <w:rPr>
          <w:rFonts w:cs="Times New Roman"/>
          <w:szCs w:val="24"/>
        </w:rPr>
        <w:t xml:space="preserve">а)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w:t>
      </w:r>
      <w:r w:rsidR="007F1FA9" w:rsidRPr="007F1FA9">
        <w:rPr>
          <w:rFonts w:cs="Times New Roman"/>
          <w:szCs w:val="24"/>
        </w:rPr>
        <w:t>–</w:t>
      </w:r>
      <w:r w:rsidRPr="0077206A">
        <w:rPr>
          <w:rFonts w:cs="Times New Roman"/>
          <w:szCs w:val="24"/>
        </w:rPr>
        <w:t xml:space="preserve"> адрес (место нахождения) на территории Российской Федерации), фамилия, имя, отчество (при наличии), паспортные данные или данные иного документа, удостоверяющего личность в соответствии с законодательством Российской Федерации, адрес регистрации по месту жительства (пребывания) </w:t>
      </w:r>
      <w:r w:rsidR="007F1FA9" w:rsidRPr="007F1FA9">
        <w:rPr>
          <w:rFonts w:cs="Times New Roman"/>
          <w:szCs w:val="24"/>
        </w:rPr>
        <w:t>–</w:t>
      </w:r>
      <w:r w:rsidRPr="0077206A">
        <w:rPr>
          <w:rFonts w:cs="Times New Roman"/>
          <w:szCs w:val="24"/>
        </w:rPr>
        <w:t xml:space="preserve"> для физического лица, номер контактного телефона, адрес электронной почты;</w:t>
      </w:r>
    </w:p>
    <w:p w14:paraId="43D57508" w14:textId="62EF4542" w:rsidR="00574579" w:rsidRPr="0077206A" w:rsidRDefault="00574579" w:rsidP="0077206A">
      <w:pPr>
        <w:pStyle w:val="aa"/>
        <w:ind w:firstLine="709"/>
        <w:rPr>
          <w:rFonts w:cs="Times New Roman"/>
          <w:szCs w:val="24"/>
        </w:rPr>
      </w:pPr>
      <w:bookmarkStart w:id="71" w:name="anchor11032"/>
      <w:bookmarkEnd w:id="71"/>
      <w:r w:rsidRPr="0077206A">
        <w:rPr>
          <w:rFonts w:cs="Times New Roman"/>
          <w:szCs w:val="24"/>
        </w:rPr>
        <w:t xml:space="preserve">б) идентификационный номер налогоплательщика юридического лица (если заявитель </w:t>
      </w:r>
      <w:r w:rsidR="007F1FA9" w:rsidRPr="007F1FA9">
        <w:rPr>
          <w:rFonts w:cs="Times New Roman"/>
          <w:szCs w:val="24"/>
        </w:rPr>
        <w:t>–</w:t>
      </w:r>
      <w:r w:rsidRPr="0077206A">
        <w:rPr>
          <w:rFonts w:cs="Times New Roman"/>
          <w:szCs w:val="24"/>
        </w:rPr>
        <w:t xml:space="preserve"> юридическое лицо), аккредитованного филиала или представительства иностранного юридического лица (если от имени иностранного юридического лица </w:t>
      </w:r>
      <w:r w:rsidRPr="0077206A">
        <w:rPr>
          <w:rFonts w:cs="Times New Roman"/>
          <w:szCs w:val="24"/>
        </w:rPr>
        <w:lastRenderedPageBreak/>
        <w:t xml:space="preserve">выступает аккредитованный филиал или представительство), идентификационный номер налогоплательщика физического лица, в том числе лица, зарегистрированного в качестве индивидуального предпринимателя (если заявитель </w:t>
      </w:r>
      <w:bookmarkStart w:id="72" w:name="_Hlk233805091"/>
      <w:r w:rsidR="007F1FA9" w:rsidRPr="007F1FA9">
        <w:rPr>
          <w:rFonts w:cs="Times New Roman"/>
          <w:szCs w:val="24"/>
        </w:rPr>
        <w:t>–</w:t>
      </w:r>
      <w:bookmarkEnd w:id="72"/>
      <w:r w:rsidRPr="0077206A">
        <w:rPr>
          <w:rFonts w:cs="Times New Roman"/>
          <w:szCs w:val="24"/>
        </w:rPr>
        <w:t xml:space="preserve"> физическое лицо, в том числе лицо,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заявитель </w:t>
      </w:r>
      <w:r w:rsidR="00D660B8" w:rsidRPr="00D660B8">
        <w:rPr>
          <w:rFonts w:cs="Times New Roman"/>
          <w:szCs w:val="24"/>
        </w:rPr>
        <w:t>–</w:t>
      </w:r>
      <w:r w:rsidRPr="0077206A">
        <w:rPr>
          <w:rFonts w:cs="Times New Roman"/>
          <w:szCs w:val="24"/>
        </w:rPr>
        <w:t xml:space="preserve"> иностранное лицо), код причины постановки на учет юридического лица (если заявитель </w:t>
      </w:r>
      <w:r w:rsidR="00D660B8" w:rsidRPr="00D660B8">
        <w:rPr>
          <w:rFonts w:cs="Times New Roman"/>
          <w:szCs w:val="24"/>
        </w:rPr>
        <w:t>–</w:t>
      </w:r>
      <w:r w:rsidRPr="0077206A">
        <w:rPr>
          <w:rFonts w:cs="Times New Roman"/>
          <w:szCs w:val="24"/>
        </w:rPr>
        <w:t xml:space="preserve">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6EF780C8" w14:textId="21476BF5" w:rsidR="00574579" w:rsidRPr="0077206A" w:rsidRDefault="00574579" w:rsidP="0077206A">
      <w:pPr>
        <w:pStyle w:val="aa"/>
        <w:ind w:firstLine="709"/>
        <w:rPr>
          <w:rFonts w:cs="Times New Roman"/>
          <w:szCs w:val="24"/>
        </w:rPr>
      </w:pPr>
      <w:bookmarkStart w:id="73" w:name="anchor11033"/>
      <w:bookmarkEnd w:id="73"/>
      <w:r w:rsidRPr="0077206A">
        <w:rPr>
          <w:rFonts w:cs="Times New Roman"/>
          <w:szCs w:val="24"/>
        </w:rPr>
        <w:t xml:space="preserve">в) выписка из единого государственного реестра юридических лиц (если заявитель </w:t>
      </w:r>
      <w:r w:rsidR="007F1FA9" w:rsidRPr="007F1FA9">
        <w:rPr>
          <w:rFonts w:cs="Times New Roman"/>
          <w:szCs w:val="24"/>
        </w:rPr>
        <w:t>–</w:t>
      </w:r>
      <w:r w:rsidRPr="0077206A">
        <w:rPr>
          <w:rFonts w:cs="Times New Roman"/>
          <w:szCs w:val="24"/>
        </w:rPr>
        <w:t xml:space="preserve"> юридическое лицо), выписка из единого государственного реестра индивидуальных предпринимателей (если заявитель </w:t>
      </w:r>
      <w:r w:rsidR="007F1FA9" w:rsidRPr="007F1FA9">
        <w:rPr>
          <w:rFonts w:cs="Times New Roman"/>
          <w:szCs w:val="24"/>
        </w:rPr>
        <w:t>–</w:t>
      </w:r>
      <w:r w:rsidRPr="0077206A">
        <w:rPr>
          <w:rFonts w:cs="Times New Roman"/>
          <w:szCs w:val="24"/>
        </w:rPr>
        <w:t xml:space="preserve"> индивидуальный предприниматель);</w:t>
      </w:r>
    </w:p>
    <w:p w14:paraId="2814606F" w14:textId="5C709CD2" w:rsidR="00574579" w:rsidRPr="0077206A" w:rsidRDefault="00574579" w:rsidP="0077206A">
      <w:pPr>
        <w:pStyle w:val="aa"/>
        <w:ind w:firstLine="709"/>
        <w:rPr>
          <w:rFonts w:cs="Times New Roman"/>
          <w:szCs w:val="24"/>
        </w:rPr>
      </w:pPr>
      <w:bookmarkStart w:id="74" w:name="anchor11034"/>
      <w:bookmarkEnd w:id="74"/>
      <w:r w:rsidRPr="0077206A">
        <w:rPr>
          <w:rFonts w:cs="Times New Roman"/>
          <w:szCs w:val="24"/>
        </w:rPr>
        <w:t xml:space="preserve">г) надлежащим образом заверенный перевод на русский язык документов </w:t>
      </w:r>
      <w:r w:rsidR="005C0414">
        <w:rPr>
          <w:rFonts w:cs="Times New Roman"/>
          <w:szCs w:val="24"/>
        </w:rPr>
        <w:t xml:space="preserve">                        </w:t>
      </w:r>
      <w:r w:rsidRPr="0077206A">
        <w:rPr>
          <w:rFonts w:cs="Times New Roman"/>
          <w:szCs w:val="24"/>
        </w:rPr>
        <w:t xml:space="preserve">о государственной регистрации иностранного юридического лица в соответствии </w:t>
      </w:r>
      <w:r w:rsidR="005C0414">
        <w:rPr>
          <w:rFonts w:cs="Times New Roman"/>
          <w:szCs w:val="24"/>
        </w:rPr>
        <w:t xml:space="preserve">                       </w:t>
      </w:r>
      <w:r w:rsidRPr="0077206A">
        <w:rPr>
          <w:rFonts w:cs="Times New Roman"/>
          <w:szCs w:val="24"/>
        </w:rPr>
        <w:t xml:space="preserve">с законодательством соответствующего государства (если заявитель </w:t>
      </w:r>
      <w:r w:rsidR="007F1FA9" w:rsidRPr="007F1FA9">
        <w:rPr>
          <w:rFonts w:cs="Times New Roman"/>
          <w:szCs w:val="24"/>
        </w:rPr>
        <w:t>–</w:t>
      </w:r>
      <w:r w:rsidRPr="0077206A">
        <w:rPr>
          <w:rFonts w:cs="Times New Roman"/>
          <w:szCs w:val="24"/>
        </w:rPr>
        <w:t xml:space="preserve"> иностранное юридическое лицо);</w:t>
      </w:r>
    </w:p>
    <w:p w14:paraId="30C44BD5" w14:textId="1A269D54" w:rsidR="00574579" w:rsidRPr="0077206A" w:rsidRDefault="00574579" w:rsidP="0077206A">
      <w:pPr>
        <w:pStyle w:val="aa"/>
        <w:ind w:firstLine="709"/>
        <w:rPr>
          <w:rFonts w:cs="Times New Roman"/>
          <w:szCs w:val="24"/>
        </w:rPr>
      </w:pPr>
      <w:bookmarkStart w:id="75" w:name="anchor11035"/>
      <w:bookmarkEnd w:id="75"/>
      <w:r w:rsidRPr="0077206A">
        <w:rPr>
          <w:rFonts w:cs="Times New Roman"/>
          <w:szCs w:val="24"/>
        </w:rPr>
        <w:t xml:space="preserve">д) надлежащим образом заверенный перевод на русский язык документов </w:t>
      </w:r>
      <w:r w:rsidR="005C0414">
        <w:rPr>
          <w:rFonts w:cs="Times New Roman"/>
          <w:szCs w:val="24"/>
        </w:rPr>
        <w:t xml:space="preserve">                         </w:t>
      </w:r>
      <w:r w:rsidRPr="0077206A">
        <w:rPr>
          <w:rFonts w:cs="Times New Roman"/>
          <w:szCs w:val="24"/>
        </w:rPr>
        <w:t xml:space="preserve">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заявитель </w:t>
      </w:r>
      <w:r w:rsidR="007F1FA9" w:rsidRPr="007F1FA9">
        <w:rPr>
          <w:rFonts w:cs="Times New Roman"/>
          <w:szCs w:val="24"/>
        </w:rPr>
        <w:t>–</w:t>
      </w:r>
      <w:r w:rsidRPr="0077206A">
        <w:rPr>
          <w:rFonts w:cs="Times New Roman"/>
          <w:szCs w:val="24"/>
        </w:rPr>
        <w:t xml:space="preserve"> иностранное физическое лицо);</w:t>
      </w:r>
    </w:p>
    <w:p w14:paraId="759DE51F" w14:textId="7C374572" w:rsidR="00574579" w:rsidRPr="0077206A" w:rsidRDefault="00574579" w:rsidP="0077206A">
      <w:pPr>
        <w:pStyle w:val="aa"/>
        <w:ind w:firstLine="709"/>
        <w:rPr>
          <w:rFonts w:cs="Times New Roman"/>
          <w:szCs w:val="24"/>
        </w:rPr>
      </w:pPr>
      <w:bookmarkStart w:id="76" w:name="anchor11036"/>
      <w:bookmarkEnd w:id="76"/>
      <w:r w:rsidRPr="0077206A">
        <w:rPr>
          <w:rFonts w:cs="Times New Roman"/>
          <w:szCs w:val="24"/>
        </w:rPr>
        <w:t xml:space="preserve">е) документ, подтверждающий полномочия лица на осуществление действий </w:t>
      </w:r>
      <w:r w:rsidR="005C0414">
        <w:rPr>
          <w:rFonts w:cs="Times New Roman"/>
          <w:szCs w:val="24"/>
        </w:rPr>
        <w:t xml:space="preserve">                   </w:t>
      </w:r>
      <w:r w:rsidRPr="0077206A">
        <w:rPr>
          <w:rFonts w:cs="Times New Roman"/>
          <w:szCs w:val="24"/>
        </w:rPr>
        <w:t xml:space="preserve">от имени заявителя </w:t>
      </w:r>
      <w:r w:rsidR="00D660B8" w:rsidRPr="00D660B8">
        <w:rPr>
          <w:rFonts w:cs="Times New Roman"/>
          <w:szCs w:val="24"/>
        </w:rPr>
        <w:t>–</w:t>
      </w:r>
      <w:r w:rsidRPr="0077206A">
        <w:rPr>
          <w:rFonts w:cs="Times New Roman"/>
          <w:szCs w:val="24"/>
        </w:rPr>
        <w:t xml:space="preserve">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w:t>
      </w:r>
      <w:r w:rsidR="005C0414">
        <w:rPr>
          <w:rFonts w:cs="Times New Roman"/>
          <w:szCs w:val="24"/>
        </w:rPr>
        <w:t xml:space="preserve">                                  </w:t>
      </w:r>
      <w:r w:rsidRPr="0077206A">
        <w:rPr>
          <w:rFonts w:cs="Times New Roman"/>
          <w:szCs w:val="24"/>
        </w:rPr>
        <w:t xml:space="preserve">без доверенности). В случае если от имени заявителя действует иное лицо, заявка </w:t>
      </w:r>
      <w:r w:rsidR="005C0414">
        <w:rPr>
          <w:rFonts w:cs="Times New Roman"/>
          <w:szCs w:val="24"/>
        </w:rPr>
        <w:t xml:space="preserve">                       </w:t>
      </w:r>
      <w:r w:rsidRPr="0077206A">
        <w:rPr>
          <w:rFonts w:cs="Times New Roman"/>
          <w:szCs w:val="24"/>
        </w:rPr>
        <w:t xml:space="preserve">на участие в аукционе должна содержать также доверенность на осуществление действий от имени заявителя, выданную и оформленную в соответствии с </w:t>
      </w:r>
      <w:hyperlink r:id="rId20" w:history="1">
        <w:r w:rsidRPr="0077206A">
          <w:rPr>
            <w:rFonts w:cs="Times New Roman"/>
            <w:szCs w:val="24"/>
          </w:rPr>
          <w:t>гражданским законодательством</w:t>
        </w:r>
      </w:hyperlink>
      <w:r w:rsidRPr="0077206A">
        <w:rPr>
          <w:rFonts w:cs="Times New Roman"/>
          <w:szCs w:val="24"/>
        </w:rPr>
        <w:t xml:space="preserve"> Российской Федерации. В случае если указанная доверенность подписана лицом, уполномоченным руководителем заявителя, заявка на участие </w:t>
      </w:r>
      <w:r w:rsidR="005C0414">
        <w:rPr>
          <w:rFonts w:cs="Times New Roman"/>
          <w:szCs w:val="24"/>
        </w:rPr>
        <w:t xml:space="preserve">                         </w:t>
      </w:r>
      <w:r w:rsidRPr="0077206A">
        <w:rPr>
          <w:rFonts w:cs="Times New Roman"/>
          <w:szCs w:val="24"/>
        </w:rPr>
        <w:t>в аукционе должна содержать также документ, подтверждающий полномочия такого лица;</w:t>
      </w:r>
    </w:p>
    <w:p w14:paraId="456BBFB0" w14:textId="77777777" w:rsidR="00574579" w:rsidRPr="0077206A" w:rsidRDefault="00574579" w:rsidP="0077206A">
      <w:pPr>
        <w:pStyle w:val="aa"/>
        <w:ind w:firstLine="709"/>
        <w:rPr>
          <w:rFonts w:cs="Times New Roman"/>
          <w:szCs w:val="24"/>
        </w:rPr>
      </w:pPr>
      <w:bookmarkStart w:id="77" w:name="anchor11037"/>
      <w:bookmarkEnd w:id="77"/>
      <w:r w:rsidRPr="0077206A">
        <w:rPr>
          <w:rFonts w:cs="Times New Roman"/>
          <w:szCs w:val="24"/>
        </w:rPr>
        <w:t>ж) решение об одобрении или о совершении крупной сделки либо копия такого решения в случае, если требование о наличии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заключение договора, внесение задатка или обеспечение исполнения договора являются крупной сделкой;</w:t>
      </w:r>
    </w:p>
    <w:p w14:paraId="51A58C4B" w14:textId="3862B646" w:rsidR="00574579" w:rsidRPr="0077206A" w:rsidRDefault="00574579" w:rsidP="0077206A">
      <w:pPr>
        <w:pStyle w:val="aa"/>
        <w:ind w:firstLine="709"/>
        <w:rPr>
          <w:rFonts w:cs="Times New Roman"/>
          <w:szCs w:val="24"/>
        </w:rPr>
      </w:pPr>
      <w:bookmarkStart w:id="78" w:name="anchor11038"/>
      <w:bookmarkEnd w:id="78"/>
      <w:r w:rsidRPr="0077206A">
        <w:rPr>
          <w:rFonts w:cs="Times New Roman"/>
          <w:szCs w:val="24"/>
        </w:rPr>
        <w:t xml:space="preserve">з) информация о непроведении ликвидации юридического лица, об отсутствии решения арбитражного суда о признании заявителя </w:t>
      </w:r>
      <w:r w:rsidR="007F1FA9" w:rsidRPr="007F1FA9">
        <w:rPr>
          <w:rFonts w:cs="Times New Roman"/>
          <w:szCs w:val="24"/>
        </w:rPr>
        <w:t>–</w:t>
      </w:r>
      <w:r w:rsidRPr="0077206A">
        <w:rPr>
          <w:rFonts w:cs="Times New Roman"/>
          <w:szCs w:val="24"/>
        </w:rPr>
        <w:t xml:space="preserve"> юридического лица или индивидуального предпринимателя несостоятельным (банкротом) и об открытии конкурсного производства.</w:t>
      </w:r>
    </w:p>
    <w:p w14:paraId="5703EC6A" w14:textId="2515D6CA" w:rsidR="00574579" w:rsidRPr="0077206A" w:rsidRDefault="00C40036" w:rsidP="0077206A">
      <w:pPr>
        <w:pStyle w:val="aa"/>
        <w:ind w:firstLine="709"/>
        <w:rPr>
          <w:rFonts w:cs="Times New Roman"/>
          <w:szCs w:val="24"/>
        </w:rPr>
      </w:pPr>
      <w:bookmarkStart w:id="79" w:name="anchor1104"/>
      <w:bookmarkEnd w:id="79"/>
      <w:r>
        <w:rPr>
          <w:rFonts w:cs="Times New Roman"/>
          <w:szCs w:val="24"/>
        </w:rPr>
        <w:t>47</w:t>
      </w:r>
      <w:r w:rsidR="00574579" w:rsidRPr="0077206A">
        <w:rPr>
          <w:rFonts w:cs="Times New Roman"/>
          <w:szCs w:val="24"/>
        </w:rPr>
        <w:t>.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 на участие в аукционе.</w:t>
      </w:r>
    </w:p>
    <w:p w14:paraId="4C91902C" w14:textId="327D877C" w:rsidR="00574579" w:rsidRPr="00A1283D" w:rsidRDefault="00C40036" w:rsidP="0077206A">
      <w:pPr>
        <w:pStyle w:val="aa"/>
        <w:ind w:firstLine="709"/>
        <w:rPr>
          <w:rFonts w:cs="Times New Roman"/>
          <w:szCs w:val="24"/>
        </w:rPr>
      </w:pPr>
      <w:bookmarkStart w:id="80" w:name="anchor1105"/>
      <w:bookmarkEnd w:id="80"/>
      <w:r>
        <w:rPr>
          <w:rFonts w:cs="Times New Roman"/>
          <w:szCs w:val="24"/>
        </w:rPr>
        <w:t>48</w:t>
      </w:r>
      <w:r w:rsidR="00574579" w:rsidRPr="00A1283D">
        <w:rPr>
          <w:rFonts w:cs="Times New Roman"/>
          <w:szCs w:val="24"/>
        </w:rPr>
        <w:t xml:space="preserve">. Перечень документов и сведений, представляемых в составе заявки на </w:t>
      </w:r>
      <w:proofErr w:type="gramStart"/>
      <w:r w:rsidR="00574579" w:rsidRPr="00A1283D">
        <w:rPr>
          <w:rFonts w:cs="Times New Roman"/>
          <w:szCs w:val="24"/>
        </w:rPr>
        <w:t>участие</w:t>
      </w:r>
      <w:r w:rsidR="00316081">
        <w:rPr>
          <w:rFonts w:cs="Times New Roman"/>
          <w:szCs w:val="24"/>
        </w:rPr>
        <w:t xml:space="preserve"> </w:t>
      </w:r>
      <w:r w:rsidR="00574579" w:rsidRPr="00A1283D">
        <w:rPr>
          <w:rFonts w:cs="Times New Roman"/>
          <w:szCs w:val="24"/>
        </w:rPr>
        <w:t xml:space="preserve"> в</w:t>
      </w:r>
      <w:proofErr w:type="gramEnd"/>
      <w:r w:rsidR="00574579" w:rsidRPr="00A1283D">
        <w:rPr>
          <w:rFonts w:cs="Times New Roman"/>
          <w:szCs w:val="24"/>
        </w:rPr>
        <w:t xml:space="preserve"> аукционе в соответствии с </w:t>
      </w:r>
      <w:r w:rsidR="00221010" w:rsidRPr="00A1283D">
        <w:t>пунктом 4</w:t>
      </w:r>
      <w:r w:rsidR="004A1CF6">
        <w:t>6</w:t>
      </w:r>
      <w:r w:rsidR="00221010" w:rsidRPr="00A1283D">
        <w:t xml:space="preserve"> </w:t>
      </w:r>
      <w:r w:rsidR="00775C82" w:rsidRPr="00775C82">
        <w:t>настоящих Правил</w:t>
      </w:r>
      <w:r w:rsidR="00574579" w:rsidRPr="00A1283D">
        <w:rPr>
          <w:rFonts w:cs="Times New Roman"/>
          <w:szCs w:val="24"/>
        </w:rPr>
        <w:t>, является исчерпывающим.</w:t>
      </w:r>
    </w:p>
    <w:p w14:paraId="0754D6E2" w14:textId="33FBCBEA" w:rsidR="00574579" w:rsidRPr="0077206A" w:rsidRDefault="00C40036" w:rsidP="0077206A">
      <w:pPr>
        <w:pStyle w:val="aa"/>
        <w:ind w:firstLine="709"/>
        <w:rPr>
          <w:rFonts w:cs="Times New Roman"/>
          <w:szCs w:val="24"/>
        </w:rPr>
      </w:pPr>
      <w:bookmarkStart w:id="81" w:name="anchor1106"/>
      <w:bookmarkEnd w:id="81"/>
      <w:r>
        <w:rPr>
          <w:rFonts w:cs="Times New Roman"/>
          <w:szCs w:val="24"/>
        </w:rPr>
        <w:t>49</w:t>
      </w:r>
      <w:r w:rsidR="00574579" w:rsidRPr="00A1283D">
        <w:rPr>
          <w:rFonts w:cs="Times New Roman"/>
          <w:szCs w:val="24"/>
        </w:rPr>
        <w:t xml:space="preserve">. Организатор аукциона обеспечивает осмотр </w:t>
      </w:r>
      <w:r w:rsidR="00687FE1" w:rsidRPr="00A1283D">
        <w:rPr>
          <w:rFonts w:cs="Times New Roman"/>
          <w:szCs w:val="24"/>
        </w:rPr>
        <w:t>места установки рекламной конструкции</w:t>
      </w:r>
      <w:r w:rsidR="00574579" w:rsidRPr="00A1283D">
        <w:rPr>
          <w:rFonts w:cs="Times New Roman"/>
          <w:szCs w:val="24"/>
        </w:rPr>
        <w:t>, прав</w:t>
      </w:r>
      <w:r w:rsidR="00687FE1" w:rsidRPr="00A1283D">
        <w:rPr>
          <w:rFonts w:cs="Times New Roman"/>
          <w:szCs w:val="24"/>
        </w:rPr>
        <w:t>о</w:t>
      </w:r>
      <w:r w:rsidR="00574579" w:rsidRPr="00A1283D">
        <w:rPr>
          <w:rFonts w:cs="Times New Roman"/>
          <w:szCs w:val="24"/>
        </w:rPr>
        <w:t xml:space="preserve"> на </w:t>
      </w:r>
      <w:r w:rsidR="00687FE1" w:rsidRPr="00A1283D">
        <w:rPr>
          <w:rFonts w:cs="Times New Roman"/>
          <w:szCs w:val="24"/>
        </w:rPr>
        <w:t xml:space="preserve">размещение </w:t>
      </w:r>
      <w:r w:rsidR="00574579" w:rsidRPr="00A1283D">
        <w:rPr>
          <w:rFonts w:cs="Times New Roman"/>
          <w:szCs w:val="24"/>
        </w:rPr>
        <w:t>которо</w:t>
      </w:r>
      <w:r w:rsidR="00687FE1" w:rsidRPr="00A1283D">
        <w:rPr>
          <w:rFonts w:cs="Times New Roman"/>
          <w:szCs w:val="24"/>
        </w:rPr>
        <w:t>й</w:t>
      </w:r>
      <w:r w:rsidR="00574579" w:rsidRPr="00A1283D">
        <w:rPr>
          <w:rFonts w:cs="Times New Roman"/>
          <w:szCs w:val="24"/>
        </w:rPr>
        <w:t xml:space="preserve"> </w:t>
      </w:r>
      <w:r w:rsidR="00687FE1" w:rsidRPr="00A1283D">
        <w:rPr>
          <w:rFonts w:cs="Times New Roman"/>
          <w:szCs w:val="24"/>
        </w:rPr>
        <w:t>предоставляется</w:t>
      </w:r>
      <w:r w:rsidR="00574579" w:rsidRPr="00A1283D">
        <w:rPr>
          <w:rFonts w:cs="Times New Roman"/>
          <w:szCs w:val="24"/>
        </w:rPr>
        <w:t xml:space="preserve"> по договору, в порядке, установленном в документации об аукционе, без взимания платы. Проведение такого</w:t>
      </w:r>
      <w:r w:rsidR="00574579" w:rsidRPr="0077206A">
        <w:rPr>
          <w:rFonts w:cs="Times New Roman"/>
          <w:szCs w:val="24"/>
        </w:rPr>
        <w:t xml:space="preserve"> осмотра осуществляется не реже чем через каждые 5 рабочих дней со дня размещения извещения о проведении аукциона на </w:t>
      </w:r>
      <w:hyperlink r:id="rId21" w:history="1">
        <w:r w:rsidR="00574579" w:rsidRPr="0077206A">
          <w:rPr>
            <w:rFonts w:cs="Times New Roman"/>
            <w:szCs w:val="24"/>
          </w:rPr>
          <w:t>официальном сайте</w:t>
        </w:r>
      </w:hyperlink>
      <w:r w:rsidR="00574579" w:rsidRPr="0077206A">
        <w:rPr>
          <w:rFonts w:cs="Times New Roman"/>
          <w:szCs w:val="24"/>
        </w:rPr>
        <w:t>, но не позднее чем за 2 рабочих дня до дня окончания срока подачи заявок на участие в аукционе.</w:t>
      </w:r>
    </w:p>
    <w:p w14:paraId="5CC448FB" w14:textId="436CB54C" w:rsidR="00574579" w:rsidRPr="0077206A" w:rsidRDefault="00F35163" w:rsidP="0077206A">
      <w:pPr>
        <w:pStyle w:val="aa"/>
        <w:ind w:firstLine="709"/>
        <w:rPr>
          <w:rFonts w:cs="Times New Roman"/>
          <w:szCs w:val="24"/>
        </w:rPr>
      </w:pPr>
      <w:bookmarkStart w:id="82" w:name="anchor1107"/>
      <w:bookmarkEnd w:id="82"/>
      <w:r>
        <w:rPr>
          <w:rFonts w:cs="Times New Roman"/>
          <w:szCs w:val="24"/>
        </w:rPr>
        <w:lastRenderedPageBreak/>
        <w:t>5</w:t>
      </w:r>
      <w:r w:rsidR="00C40036">
        <w:rPr>
          <w:rFonts w:cs="Times New Roman"/>
          <w:szCs w:val="24"/>
        </w:rPr>
        <w:t>0</w:t>
      </w:r>
      <w:r w:rsidR="00574579" w:rsidRPr="0077206A">
        <w:rPr>
          <w:rFonts w:cs="Times New Roman"/>
          <w:szCs w:val="24"/>
        </w:rPr>
        <w:t>. 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14:paraId="7130BDD1" w14:textId="47FE1E92" w:rsidR="00574579" w:rsidRPr="0077206A" w:rsidRDefault="00F35163" w:rsidP="0077206A">
      <w:pPr>
        <w:pStyle w:val="aa"/>
        <w:ind w:firstLine="709"/>
        <w:rPr>
          <w:rFonts w:cs="Times New Roman"/>
          <w:szCs w:val="24"/>
        </w:rPr>
      </w:pPr>
      <w:bookmarkStart w:id="83" w:name="anchor1108"/>
      <w:bookmarkEnd w:id="83"/>
      <w:r>
        <w:rPr>
          <w:rFonts w:cs="Times New Roman"/>
          <w:szCs w:val="24"/>
        </w:rPr>
        <w:t>5</w:t>
      </w:r>
      <w:r w:rsidR="00C40036">
        <w:rPr>
          <w:rFonts w:cs="Times New Roman"/>
          <w:szCs w:val="24"/>
        </w:rPr>
        <w:t>1</w:t>
      </w:r>
      <w:r w:rsidR="00574579" w:rsidRPr="0077206A">
        <w:rPr>
          <w:rFonts w:cs="Times New Roman"/>
          <w:szCs w:val="24"/>
        </w:rPr>
        <w:t>. Прием заявок на участие в аукционе осуществляется до дня и времени окончания срока подачи таких заявок.</w:t>
      </w:r>
    </w:p>
    <w:p w14:paraId="75EEE5B2" w14:textId="24611A69" w:rsidR="00574579" w:rsidRPr="0077206A" w:rsidRDefault="00F35163" w:rsidP="0077206A">
      <w:pPr>
        <w:pStyle w:val="aa"/>
        <w:ind w:firstLine="709"/>
        <w:rPr>
          <w:rFonts w:cs="Times New Roman"/>
          <w:szCs w:val="24"/>
        </w:rPr>
      </w:pPr>
      <w:bookmarkStart w:id="84" w:name="anchor1109"/>
      <w:bookmarkEnd w:id="84"/>
      <w:r>
        <w:rPr>
          <w:rFonts w:cs="Times New Roman"/>
          <w:szCs w:val="24"/>
        </w:rPr>
        <w:t>5</w:t>
      </w:r>
      <w:r w:rsidR="00C40036">
        <w:rPr>
          <w:rFonts w:cs="Times New Roman"/>
          <w:szCs w:val="24"/>
        </w:rPr>
        <w:t>2</w:t>
      </w:r>
      <w:r w:rsidR="00574579" w:rsidRPr="0077206A">
        <w:rPr>
          <w:rFonts w:cs="Times New Roman"/>
          <w:szCs w:val="24"/>
        </w:rPr>
        <w:t xml:space="preserve">. Каждая заявка на участие в аукционе, поступившая в срок, указанный </w:t>
      </w:r>
      <w:r w:rsidR="00316081">
        <w:rPr>
          <w:rFonts w:cs="Times New Roman"/>
          <w:szCs w:val="24"/>
        </w:rPr>
        <w:t xml:space="preserve">                          </w:t>
      </w:r>
      <w:r w:rsidR="00574579" w:rsidRPr="0077206A">
        <w:rPr>
          <w:rFonts w:cs="Times New Roman"/>
          <w:szCs w:val="24"/>
        </w:rPr>
        <w:t xml:space="preserve">в извещении о проведении аукциона, регистрируется оператором электронной площадки </w:t>
      </w:r>
      <w:r w:rsidR="00316081">
        <w:rPr>
          <w:rFonts w:cs="Times New Roman"/>
          <w:szCs w:val="24"/>
        </w:rPr>
        <w:t xml:space="preserve">               </w:t>
      </w:r>
      <w:r w:rsidR="00574579" w:rsidRPr="0077206A">
        <w:rPr>
          <w:rFonts w:cs="Times New Roman"/>
          <w:szCs w:val="24"/>
        </w:rPr>
        <w:t>с указанием дня, времени получения и порядкового номера заявки. В течение одного часа со дня и времени окончания срока подачи заявок на участие в аукционе оператор электронной площадки направляет организатору аукциона заявки на участие в аукционе.</w:t>
      </w:r>
    </w:p>
    <w:p w14:paraId="68EED7B8" w14:textId="56703F42" w:rsidR="00574579" w:rsidRPr="0077206A" w:rsidRDefault="00F35163" w:rsidP="0077206A">
      <w:pPr>
        <w:pStyle w:val="aa"/>
        <w:ind w:firstLine="709"/>
        <w:rPr>
          <w:rFonts w:cs="Times New Roman"/>
          <w:szCs w:val="24"/>
        </w:rPr>
      </w:pPr>
      <w:bookmarkStart w:id="85" w:name="anchor1110"/>
      <w:bookmarkEnd w:id="85"/>
      <w:r>
        <w:rPr>
          <w:rFonts w:cs="Times New Roman"/>
          <w:szCs w:val="24"/>
        </w:rPr>
        <w:t>5</w:t>
      </w:r>
      <w:r w:rsidR="00C40036">
        <w:rPr>
          <w:rFonts w:cs="Times New Roman"/>
          <w:szCs w:val="24"/>
        </w:rPr>
        <w:t>3</w:t>
      </w:r>
      <w:r w:rsidR="00574579" w:rsidRPr="0077206A">
        <w:rPr>
          <w:rFonts w:cs="Times New Roman"/>
          <w:szCs w:val="24"/>
        </w:rPr>
        <w:t xml:space="preserve">. Полученные после окончания установленного срока приема заявок на участие </w:t>
      </w:r>
      <w:r w:rsidR="00316081">
        <w:rPr>
          <w:rFonts w:cs="Times New Roman"/>
          <w:szCs w:val="24"/>
        </w:rPr>
        <w:t xml:space="preserve">              </w:t>
      </w:r>
      <w:r w:rsidR="00574579" w:rsidRPr="0077206A">
        <w:rPr>
          <w:rFonts w:cs="Times New Roman"/>
          <w:szCs w:val="24"/>
        </w:rPr>
        <w:t>в аукционе заявки не рассматриваются и в тот же день возвращаются оператором электронной площадки заявителям. Задаток возвращается заявителям в течение 5 рабочих дней со дня окончания срока приема таких заявок.</w:t>
      </w:r>
    </w:p>
    <w:p w14:paraId="2DD6AA00" w14:textId="0ECE12DD" w:rsidR="00574579" w:rsidRPr="0077206A" w:rsidRDefault="00F35163" w:rsidP="00643CE4">
      <w:pPr>
        <w:pStyle w:val="aa"/>
        <w:ind w:firstLine="709"/>
        <w:rPr>
          <w:rFonts w:cs="Times New Roman"/>
          <w:szCs w:val="24"/>
        </w:rPr>
      </w:pPr>
      <w:bookmarkStart w:id="86" w:name="anchor1111"/>
      <w:bookmarkEnd w:id="86"/>
      <w:r>
        <w:rPr>
          <w:rFonts w:cs="Times New Roman"/>
          <w:szCs w:val="24"/>
        </w:rPr>
        <w:t>5</w:t>
      </w:r>
      <w:r w:rsidR="00C40036">
        <w:rPr>
          <w:rFonts w:cs="Times New Roman"/>
          <w:szCs w:val="24"/>
        </w:rPr>
        <w:t>4</w:t>
      </w:r>
      <w:r w:rsidR="00574579" w:rsidRPr="0077206A">
        <w:rPr>
          <w:rFonts w:cs="Times New Roman"/>
          <w:szCs w:val="24"/>
        </w:rPr>
        <w:t xml:space="preserve">. Заявитель вправе отозвать заявку на участие в аукционе в любое время </w:t>
      </w:r>
      <w:r w:rsidR="00316081">
        <w:rPr>
          <w:rFonts w:cs="Times New Roman"/>
          <w:szCs w:val="24"/>
        </w:rPr>
        <w:t xml:space="preserve">                      </w:t>
      </w:r>
      <w:r w:rsidR="00574579" w:rsidRPr="0077206A">
        <w:rPr>
          <w:rFonts w:cs="Times New Roman"/>
          <w:szCs w:val="24"/>
        </w:rPr>
        <w:t>до установленных дня и времени окончания срока подачи заявок. Задаток возвращается заявителю в течение 5 рабочих дней со дня поступления организатору аукциона уведомления об отзыве заявки на участие в аукционе.</w:t>
      </w:r>
    </w:p>
    <w:p w14:paraId="6A74B22C" w14:textId="77777777" w:rsidR="00DE606F" w:rsidRPr="0077206A" w:rsidRDefault="00DE606F" w:rsidP="00643CE4">
      <w:pPr>
        <w:spacing w:after="0" w:line="240" w:lineRule="auto"/>
        <w:ind w:firstLine="709"/>
        <w:jc w:val="both"/>
        <w:rPr>
          <w:rFonts w:ascii="Times New Roman" w:eastAsia="Times New Roman" w:hAnsi="Times New Roman" w:cs="Times New Roman"/>
          <w:sz w:val="24"/>
          <w:szCs w:val="24"/>
          <w:lang w:eastAsia="ru-RU"/>
        </w:rPr>
      </w:pPr>
    </w:p>
    <w:p w14:paraId="17A88293" w14:textId="128EFBC3" w:rsidR="00E65029" w:rsidRPr="0077206A" w:rsidRDefault="0077206A" w:rsidP="00643CE4">
      <w:pPr>
        <w:pStyle w:val="1"/>
        <w:spacing w:before="0" w:after="0"/>
        <w:ind w:firstLine="709"/>
        <w:rPr>
          <w:rFonts w:cs="Times New Roman"/>
          <w:szCs w:val="24"/>
        </w:rPr>
      </w:pPr>
      <w:r w:rsidRPr="0077206A">
        <w:rPr>
          <w:rFonts w:cs="Times New Roman"/>
          <w:szCs w:val="24"/>
        </w:rPr>
        <w:t>VII</w:t>
      </w:r>
      <w:r w:rsidR="00E65029" w:rsidRPr="0077206A">
        <w:rPr>
          <w:rFonts w:cs="Times New Roman"/>
          <w:szCs w:val="24"/>
        </w:rPr>
        <w:t>I. П</w:t>
      </w:r>
      <w:r>
        <w:rPr>
          <w:rFonts w:cs="Times New Roman"/>
          <w:szCs w:val="24"/>
        </w:rPr>
        <w:t>ОРЯДОК РАССМОТРЕНИЯ ЗАЯВОК НА УЧАСТИЕ В АУКЦИОНЕ</w:t>
      </w:r>
    </w:p>
    <w:p w14:paraId="36A5F361" w14:textId="77777777" w:rsidR="00E65029" w:rsidRPr="0077206A" w:rsidRDefault="00E65029" w:rsidP="00643CE4">
      <w:pPr>
        <w:pStyle w:val="aa"/>
        <w:ind w:firstLine="709"/>
        <w:rPr>
          <w:rFonts w:cs="Times New Roman"/>
          <w:szCs w:val="24"/>
        </w:rPr>
      </w:pPr>
    </w:p>
    <w:p w14:paraId="1776B000" w14:textId="1DE20AD7" w:rsidR="00E65029" w:rsidRPr="00A1283D" w:rsidRDefault="00402551" w:rsidP="00643CE4">
      <w:pPr>
        <w:pStyle w:val="aa"/>
        <w:ind w:firstLine="709"/>
        <w:rPr>
          <w:rFonts w:cs="Times New Roman"/>
          <w:szCs w:val="24"/>
        </w:rPr>
      </w:pPr>
      <w:bookmarkStart w:id="87" w:name="anchor1112"/>
      <w:bookmarkEnd w:id="87"/>
      <w:r>
        <w:rPr>
          <w:rFonts w:cs="Times New Roman"/>
          <w:szCs w:val="24"/>
        </w:rPr>
        <w:t>5</w:t>
      </w:r>
      <w:r w:rsidR="00C40036">
        <w:rPr>
          <w:rFonts w:cs="Times New Roman"/>
          <w:szCs w:val="24"/>
        </w:rPr>
        <w:t>5</w:t>
      </w:r>
      <w:r w:rsidR="00E65029" w:rsidRPr="0077206A">
        <w:rPr>
          <w:rFonts w:cs="Times New Roman"/>
          <w:szCs w:val="24"/>
        </w:rPr>
        <w:t xml:space="preserve">. Аукционная комиссия рассматривает заявки на участие в аукционе на предмет соответствия их требованиям, установленным документацией об аукционе, и соответствия заявителей требованиям, </w:t>
      </w:r>
      <w:r w:rsidR="00E65029" w:rsidRPr="00A1283D">
        <w:rPr>
          <w:rFonts w:cs="Times New Roman"/>
          <w:szCs w:val="24"/>
        </w:rPr>
        <w:t xml:space="preserve">указанным в </w:t>
      </w:r>
      <w:hyperlink w:anchor="anchor1022" w:history="1">
        <w:r w:rsidR="00E65029" w:rsidRPr="00A1283D">
          <w:rPr>
            <w:rFonts w:cs="Times New Roman"/>
            <w:szCs w:val="24"/>
          </w:rPr>
          <w:t>пункте 22</w:t>
        </w:r>
      </w:hyperlink>
      <w:r w:rsidR="00E65029" w:rsidRPr="00A1283D">
        <w:rPr>
          <w:rFonts w:cs="Times New Roman"/>
          <w:szCs w:val="24"/>
        </w:rPr>
        <w:t xml:space="preserve"> </w:t>
      </w:r>
      <w:r w:rsidR="00775C82" w:rsidRPr="00775C82">
        <w:rPr>
          <w:rFonts w:cs="Times New Roman"/>
          <w:szCs w:val="24"/>
        </w:rPr>
        <w:t>настоящих Правил</w:t>
      </w:r>
      <w:r w:rsidR="00E65029" w:rsidRPr="00A1283D">
        <w:rPr>
          <w:rFonts w:cs="Times New Roman"/>
          <w:szCs w:val="24"/>
        </w:rPr>
        <w:t>.</w:t>
      </w:r>
    </w:p>
    <w:p w14:paraId="3F4AA8B9" w14:textId="39E07B9C" w:rsidR="00E65029" w:rsidRPr="00A1283D" w:rsidRDefault="00402551" w:rsidP="00643CE4">
      <w:pPr>
        <w:pStyle w:val="aa"/>
        <w:ind w:firstLine="709"/>
        <w:rPr>
          <w:rFonts w:cs="Times New Roman"/>
          <w:szCs w:val="24"/>
        </w:rPr>
      </w:pPr>
      <w:bookmarkStart w:id="88" w:name="anchor1113"/>
      <w:bookmarkEnd w:id="88"/>
      <w:r w:rsidRPr="00A1283D">
        <w:rPr>
          <w:rFonts w:cs="Times New Roman"/>
          <w:szCs w:val="24"/>
        </w:rPr>
        <w:t>5</w:t>
      </w:r>
      <w:r w:rsidR="00C40036">
        <w:rPr>
          <w:rFonts w:cs="Times New Roman"/>
          <w:szCs w:val="24"/>
        </w:rPr>
        <w:t>6</w:t>
      </w:r>
      <w:r w:rsidR="00E65029" w:rsidRPr="00A1283D">
        <w:rPr>
          <w:rFonts w:cs="Times New Roman"/>
          <w:szCs w:val="24"/>
        </w:rPr>
        <w:t xml:space="preserve">. Срок рассмотрения заявок на участие в аукционе не может превышать </w:t>
      </w:r>
      <w:r w:rsidR="00211D3F" w:rsidRPr="00A1283D">
        <w:rPr>
          <w:rFonts w:cs="Times New Roman"/>
          <w:szCs w:val="24"/>
        </w:rPr>
        <w:t xml:space="preserve">                           </w:t>
      </w:r>
      <w:r w:rsidR="00E65029" w:rsidRPr="00A1283D">
        <w:rPr>
          <w:rFonts w:cs="Times New Roman"/>
          <w:szCs w:val="24"/>
        </w:rPr>
        <w:t>2 календарных дней со дня окончания срока подачи этих заявок.</w:t>
      </w:r>
    </w:p>
    <w:p w14:paraId="2E3787F1" w14:textId="5DD269DE" w:rsidR="00E65029" w:rsidRPr="00A1283D" w:rsidRDefault="00C40036" w:rsidP="0077206A">
      <w:pPr>
        <w:pStyle w:val="aa"/>
        <w:ind w:firstLine="709"/>
        <w:rPr>
          <w:rFonts w:cs="Times New Roman"/>
          <w:szCs w:val="24"/>
        </w:rPr>
      </w:pPr>
      <w:bookmarkStart w:id="89" w:name="anchor1114"/>
      <w:bookmarkEnd w:id="89"/>
      <w:r>
        <w:rPr>
          <w:rFonts w:cs="Times New Roman"/>
          <w:szCs w:val="24"/>
        </w:rPr>
        <w:t>57</w:t>
      </w:r>
      <w:r w:rsidR="00E65029" w:rsidRPr="00A1283D">
        <w:rPr>
          <w:rFonts w:cs="Times New Roman"/>
          <w:szCs w:val="24"/>
        </w:rPr>
        <w:t xml:space="preserve">. В случае установления факта подачи одним заявителем 2 и более заявок </w:t>
      </w:r>
      <w:r w:rsidR="00316081">
        <w:rPr>
          <w:rFonts w:cs="Times New Roman"/>
          <w:szCs w:val="24"/>
        </w:rPr>
        <w:t xml:space="preserve">                    </w:t>
      </w:r>
      <w:r w:rsidR="00E65029" w:rsidRPr="00A1283D">
        <w:rPr>
          <w:rFonts w:cs="Times New Roman"/>
          <w:szCs w:val="24"/>
        </w:rPr>
        <w:t>на участие в аукционе в отношении одного и того же лота при условии, что поданные ранее заявки заявителем не отозваны, все заявки на участие в аукционе заявителя, поданные в отношении лота, не рассматриваются и возвращаются заявителю.</w:t>
      </w:r>
    </w:p>
    <w:p w14:paraId="2366EE03" w14:textId="52C3EDFF" w:rsidR="00E65029" w:rsidRPr="0077206A" w:rsidRDefault="00C40036" w:rsidP="0077206A">
      <w:pPr>
        <w:pStyle w:val="aa"/>
        <w:ind w:firstLine="709"/>
        <w:rPr>
          <w:rFonts w:cs="Times New Roman"/>
          <w:szCs w:val="24"/>
        </w:rPr>
      </w:pPr>
      <w:bookmarkStart w:id="90" w:name="anchor1115"/>
      <w:bookmarkEnd w:id="90"/>
      <w:r>
        <w:rPr>
          <w:rFonts w:cs="Times New Roman"/>
          <w:szCs w:val="24"/>
        </w:rPr>
        <w:t>58</w:t>
      </w:r>
      <w:r w:rsidR="00E65029" w:rsidRPr="00A1283D">
        <w:rPr>
          <w:rFonts w:cs="Times New Roman"/>
          <w:szCs w:val="24"/>
        </w:rPr>
        <w:t xml:space="preserve">.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отклонении заявки на участие </w:t>
      </w:r>
      <w:r w:rsidR="00316081">
        <w:rPr>
          <w:rFonts w:cs="Times New Roman"/>
          <w:szCs w:val="24"/>
        </w:rPr>
        <w:t xml:space="preserve">                        </w:t>
      </w:r>
      <w:r w:rsidR="00E65029" w:rsidRPr="00A1283D">
        <w:rPr>
          <w:rFonts w:cs="Times New Roman"/>
          <w:szCs w:val="24"/>
        </w:rPr>
        <w:t xml:space="preserve">в аукционе по основаниям, предусмотренным </w:t>
      </w:r>
      <w:hyperlink w:anchor="anchor1028" w:history="1">
        <w:r w:rsidR="00E65029" w:rsidRPr="00A1283D">
          <w:rPr>
            <w:rFonts w:cs="Times New Roman"/>
            <w:szCs w:val="24"/>
          </w:rPr>
          <w:t>пунктом 28</w:t>
        </w:r>
      </w:hyperlink>
      <w:r w:rsidR="00E65029" w:rsidRPr="00A1283D">
        <w:rPr>
          <w:rFonts w:cs="Times New Roman"/>
          <w:szCs w:val="24"/>
        </w:rPr>
        <w:t xml:space="preserve"> </w:t>
      </w:r>
      <w:r w:rsidR="00775C82" w:rsidRPr="00775C82">
        <w:rPr>
          <w:rFonts w:cs="Times New Roman"/>
          <w:szCs w:val="24"/>
        </w:rPr>
        <w:t>настоящих Правил</w:t>
      </w:r>
      <w:r w:rsidR="00E65029" w:rsidRPr="00A1283D">
        <w:rPr>
          <w:rFonts w:cs="Times New Roman"/>
          <w:szCs w:val="24"/>
        </w:rPr>
        <w:t>. Соответствующее решение оформляется протоколом рассмотрения заявок на участие</w:t>
      </w:r>
      <w:r w:rsidR="00E65029" w:rsidRPr="0077206A">
        <w:rPr>
          <w:rFonts w:cs="Times New Roman"/>
          <w:szCs w:val="24"/>
        </w:rPr>
        <w:t xml:space="preserve"> </w:t>
      </w:r>
      <w:r w:rsidR="00316081">
        <w:rPr>
          <w:rFonts w:cs="Times New Roman"/>
          <w:szCs w:val="24"/>
        </w:rPr>
        <w:t xml:space="preserve">                 </w:t>
      </w:r>
      <w:r w:rsidR="00E65029" w:rsidRPr="0077206A">
        <w:rPr>
          <w:rFonts w:cs="Times New Roman"/>
          <w:szCs w:val="24"/>
        </w:rPr>
        <w:t>в аукционе.</w:t>
      </w:r>
    </w:p>
    <w:p w14:paraId="3EC5AB2D" w14:textId="08447389" w:rsidR="00E65029" w:rsidRPr="0077206A" w:rsidRDefault="00C40036" w:rsidP="0077206A">
      <w:pPr>
        <w:pStyle w:val="aa"/>
        <w:ind w:firstLine="709"/>
        <w:rPr>
          <w:rFonts w:cs="Times New Roman"/>
          <w:szCs w:val="24"/>
        </w:rPr>
      </w:pPr>
      <w:bookmarkStart w:id="91" w:name="anchor1116"/>
      <w:bookmarkEnd w:id="91"/>
      <w:r>
        <w:rPr>
          <w:rFonts w:cs="Times New Roman"/>
          <w:szCs w:val="24"/>
        </w:rPr>
        <w:t>59</w:t>
      </w:r>
      <w:r w:rsidR="00E65029" w:rsidRPr="0077206A">
        <w:rPr>
          <w:rFonts w:cs="Times New Roman"/>
          <w:szCs w:val="24"/>
        </w:rPr>
        <w:t xml:space="preserve">. Протокол рассмотрения заявок на участие в аукционе должен содержать сведения о заявителе,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w:t>
      </w:r>
      <w:r w:rsidR="00E65029" w:rsidRPr="00A1283D">
        <w:rPr>
          <w:rFonts w:cs="Times New Roman"/>
          <w:szCs w:val="24"/>
        </w:rPr>
        <w:t xml:space="preserve">с указанием </w:t>
      </w:r>
      <w:r w:rsidR="00775C82" w:rsidRPr="00775C82">
        <w:rPr>
          <w:rFonts w:cs="Times New Roman"/>
          <w:szCs w:val="24"/>
        </w:rPr>
        <w:t>положений</w:t>
      </w:r>
      <w:r w:rsidR="00775C82">
        <w:rPr>
          <w:rFonts w:cs="Times New Roman"/>
          <w:szCs w:val="24"/>
        </w:rPr>
        <w:t xml:space="preserve"> </w:t>
      </w:r>
      <w:r w:rsidR="00775C82" w:rsidRPr="00775C82">
        <w:rPr>
          <w:rFonts w:cs="Times New Roman"/>
          <w:szCs w:val="24"/>
        </w:rPr>
        <w:t>настоящих Правил</w:t>
      </w:r>
      <w:r w:rsidR="00E65029" w:rsidRPr="00A1283D">
        <w:rPr>
          <w:rFonts w:cs="Times New Roman"/>
          <w:szCs w:val="24"/>
        </w:rPr>
        <w:t>, которым</w:t>
      </w:r>
      <w:r w:rsidR="00E65029" w:rsidRPr="0077206A">
        <w:rPr>
          <w:rFonts w:cs="Times New Roman"/>
          <w:szCs w:val="24"/>
        </w:rPr>
        <w:t xml:space="preserve"> не соответствует заявитель, положений документации об аукционе, которым не соответствует его заявка</w:t>
      </w:r>
      <w:r w:rsidR="00775C82">
        <w:rPr>
          <w:rFonts w:cs="Times New Roman"/>
          <w:szCs w:val="24"/>
        </w:rPr>
        <w:t xml:space="preserve"> </w:t>
      </w:r>
      <w:r w:rsidR="00D660B8">
        <w:rPr>
          <w:rFonts w:cs="Times New Roman"/>
          <w:szCs w:val="24"/>
        </w:rPr>
        <w:t xml:space="preserve">             </w:t>
      </w:r>
      <w:r w:rsidR="00E65029" w:rsidRPr="0077206A">
        <w:rPr>
          <w:rFonts w:cs="Times New Roman"/>
          <w:szCs w:val="24"/>
        </w:rPr>
        <w:t>на участие</w:t>
      </w:r>
      <w:r w:rsidR="00775C82">
        <w:rPr>
          <w:rFonts w:cs="Times New Roman"/>
          <w:szCs w:val="24"/>
        </w:rPr>
        <w:t xml:space="preserve"> </w:t>
      </w:r>
      <w:r w:rsidR="00E65029" w:rsidRPr="0077206A">
        <w:rPr>
          <w:rFonts w:cs="Times New Roman"/>
          <w:szCs w:val="24"/>
        </w:rPr>
        <w:t xml:space="preserve">в аукционе, положений такой заявки, не соответствующих требованиям документации об аукционе. В случае если по окончании срока подачи заявок на участие </w:t>
      </w:r>
      <w:r w:rsidR="00316081">
        <w:rPr>
          <w:rFonts w:cs="Times New Roman"/>
          <w:szCs w:val="24"/>
        </w:rPr>
        <w:t xml:space="preserve">               </w:t>
      </w:r>
      <w:r w:rsidR="00E65029" w:rsidRPr="0077206A">
        <w:rPr>
          <w:rFonts w:cs="Times New Roman"/>
          <w:szCs w:val="24"/>
        </w:rPr>
        <w:t>в аукционе подана только одна заявка или не подано ни одной заявки, в соответствующий протокол вносится информация о признании аукциона несостоявшимся.</w:t>
      </w:r>
    </w:p>
    <w:p w14:paraId="4044BF21" w14:textId="72088581" w:rsidR="00E65029" w:rsidRPr="0077206A" w:rsidRDefault="00F35163" w:rsidP="0077206A">
      <w:pPr>
        <w:pStyle w:val="aa"/>
        <w:ind w:firstLine="709"/>
        <w:rPr>
          <w:rFonts w:cs="Times New Roman"/>
          <w:szCs w:val="24"/>
        </w:rPr>
      </w:pPr>
      <w:bookmarkStart w:id="92" w:name="anchor1117"/>
      <w:bookmarkEnd w:id="92"/>
      <w:r>
        <w:rPr>
          <w:rFonts w:cs="Times New Roman"/>
          <w:szCs w:val="24"/>
        </w:rPr>
        <w:t>6</w:t>
      </w:r>
      <w:r w:rsidR="00C40036">
        <w:rPr>
          <w:rFonts w:cs="Times New Roman"/>
          <w:szCs w:val="24"/>
        </w:rPr>
        <w:t>0</w:t>
      </w:r>
      <w:r w:rsidR="00E65029" w:rsidRPr="0077206A">
        <w:rPr>
          <w:rFonts w:cs="Times New Roman"/>
          <w:szCs w:val="24"/>
        </w:rPr>
        <w:t xml:space="preserve">.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Информация о заявителях, которым было отказано в допуске к участию в аукционе, в день </w:t>
      </w:r>
      <w:r w:rsidR="00E65029" w:rsidRPr="0077206A">
        <w:rPr>
          <w:rFonts w:cs="Times New Roman"/>
          <w:szCs w:val="24"/>
        </w:rPr>
        <w:lastRenderedPageBreak/>
        <w:t xml:space="preserve">ее размещения на электронной площадке подлежит также размещению на </w:t>
      </w:r>
      <w:hyperlink r:id="rId22" w:history="1">
        <w:r w:rsidR="00E65029" w:rsidRPr="0077206A">
          <w:rPr>
            <w:rFonts w:cs="Times New Roman"/>
            <w:szCs w:val="24"/>
          </w:rPr>
          <w:t>официальном сайте</w:t>
        </w:r>
      </w:hyperlink>
      <w:r w:rsidR="00E65029" w:rsidRPr="0077206A">
        <w:rPr>
          <w:rFonts w:cs="Times New Roman"/>
          <w:szCs w:val="24"/>
        </w:rPr>
        <w:t>.</w:t>
      </w:r>
    </w:p>
    <w:p w14:paraId="28653067" w14:textId="17E8A184" w:rsidR="00E65029" w:rsidRPr="0077206A" w:rsidRDefault="00E65029" w:rsidP="0077206A">
      <w:pPr>
        <w:pStyle w:val="aa"/>
        <w:ind w:firstLine="709"/>
        <w:rPr>
          <w:rFonts w:cs="Times New Roman"/>
          <w:szCs w:val="24"/>
        </w:rPr>
      </w:pPr>
      <w:r w:rsidRPr="0077206A">
        <w:rPr>
          <w:rFonts w:cs="Times New Roman"/>
          <w:szCs w:val="24"/>
        </w:rPr>
        <w:t xml:space="preserve">Оператор электронной площадки не позднее следующего рабочего дня после дня оформления протокола рассмотрения заявок на участие в аукционе направляет заявителям уведомление о признании их участниками аукциона или об отказе в допуске к участию </w:t>
      </w:r>
      <w:r w:rsidR="00316081">
        <w:rPr>
          <w:rFonts w:cs="Times New Roman"/>
          <w:szCs w:val="24"/>
        </w:rPr>
        <w:t xml:space="preserve">               </w:t>
      </w:r>
      <w:r w:rsidRPr="0077206A">
        <w:rPr>
          <w:rFonts w:cs="Times New Roman"/>
          <w:szCs w:val="24"/>
        </w:rPr>
        <w:t>в аукционе с указанием оснований такого отказа.</w:t>
      </w:r>
    </w:p>
    <w:p w14:paraId="4CFEA9F9" w14:textId="4FD4F15B" w:rsidR="00E65029" w:rsidRPr="0077206A" w:rsidRDefault="00F35163" w:rsidP="0077206A">
      <w:pPr>
        <w:pStyle w:val="aa"/>
        <w:ind w:firstLine="709"/>
        <w:rPr>
          <w:rFonts w:cs="Times New Roman"/>
          <w:szCs w:val="24"/>
        </w:rPr>
      </w:pPr>
      <w:bookmarkStart w:id="93" w:name="anchor1118"/>
      <w:bookmarkEnd w:id="93"/>
      <w:r>
        <w:rPr>
          <w:rFonts w:cs="Times New Roman"/>
          <w:szCs w:val="24"/>
        </w:rPr>
        <w:t>6</w:t>
      </w:r>
      <w:r w:rsidR="00C40036">
        <w:rPr>
          <w:rFonts w:cs="Times New Roman"/>
          <w:szCs w:val="24"/>
        </w:rPr>
        <w:t>1</w:t>
      </w:r>
      <w:r w:rsidR="00E65029" w:rsidRPr="0077206A">
        <w:rPr>
          <w:rFonts w:cs="Times New Roman"/>
          <w:szCs w:val="24"/>
        </w:rPr>
        <w:t xml:space="preserve">. Задаток возвращается заявителям, не допущенным к участию в </w:t>
      </w:r>
      <w:proofErr w:type="gramStart"/>
      <w:r w:rsidR="00E65029" w:rsidRPr="0077206A">
        <w:rPr>
          <w:rFonts w:cs="Times New Roman"/>
          <w:szCs w:val="24"/>
        </w:rPr>
        <w:t xml:space="preserve">аукционе, </w:t>
      </w:r>
      <w:r w:rsidR="00316081">
        <w:rPr>
          <w:rFonts w:cs="Times New Roman"/>
          <w:szCs w:val="24"/>
        </w:rPr>
        <w:t xml:space="preserve">  </w:t>
      </w:r>
      <w:proofErr w:type="gramEnd"/>
      <w:r w:rsidR="00316081">
        <w:rPr>
          <w:rFonts w:cs="Times New Roman"/>
          <w:szCs w:val="24"/>
        </w:rPr>
        <w:t xml:space="preserve">                  </w:t>
      </w:r>
      <w:r w:rsidR="00E65029" w:rsidRPr="0077206A">
        <w:rPr>
          <w:rFonts w:cs="Times New Roman"/>
          <w:szCs w:val="24"/>
        </w:rPr>
        <w:t xml:space="preserve">в течение 5 рабочих дней со дня подписания протокола рассмотрения заявок на участие </w:t>
      </w:r>
      <w:r w:rsidR="00316081">
        <w:rPr>
          <w:rFonts w:cs="Times New Roman"/>
          <w:szCs w:val="24"/>
        </w:rPr>
        <w:t xml:space="preserve">               </w:t>
      </w:r>
      <w:r w:rsidR="00E65029" w:rsidRPr="0077206A">
        <w:rPr>
          <w:rFonts w:cs="Times New Roman"/>
          <w:szCs w:val="24"/>
        </w:rPr>
        <w:t>в аукционе.</w:t>
      </w:r>
    </w:p>
    <w:p w14:paraId="3FDAFD00" w14:textId="1380034F" w:rsidR="00872FAD" w:rsidRPr="0077206A" w:rsidRDefault="00F35163" w:rsidP="0077206A">
      <w:pPr>
        <w:pStyle w:val="aa"/>
        <w:ind w:firstLine="709"/>
        <w:rPr>
          <w:rFonts w:cs="Times New Roman"/>
          <w:szCs w:val="24"/>
        </w:rPr>
      </w:pPr>
      <w:bookmarkStart w:id="94" w:name="anchor1119"/>
      <w:bookmarkEnd w:id="94"/>
      <w:r>
        <w:rPr>
          <w:rFonts w:cs="Times New Roman"/>
          <w:szCs w:val="24"/>
        </w:rPr>
        <w:t>6</w:t>
      </w:r>
      <w:r w:rsidR="00C40036">
        <w:rPr>
          <w:rFonts w:cs="Times New Roman"/>
          <w:szCs w:val="24"/>
        </w:rPr>
        <w:t>2</w:t>
      </w:r>
      <w:r w:rsidR="00E65029" w:rsidRPr="0077206A">
        <w:rPr>
          <w:rFonts w:cs="Times New Roman"/>
          <w:szCs w:val="24"/>
        </w:rPr>
        <w:t xml:space="preserve">. </w:t>
      </w:r>
      <w:r w:rsidR="00872FAD" w:rsidRPr="0077206A">
        <w:rPr>
          <w:rFonts w:cs="Times New Roman"/>
          <w:szCs w:val="24"/>
        </w:rPr>
        <w:t>Аукцион признается несостоявшимся в следующих случаях:</w:t>
      </w:r>
    </w:p>
    <w:p w14:paraId="4F28B341" w14:textId="536EDB8C" w:rsidR="00872FAD" w:rsidRPr="0077206A" w:rsidRDefault="00872FAD" w:rsidP="0077206A">
      <w:pPr>
        <w:pStyle w:val="aa"/>
        <w:ind w:firstLine="709"/>
        <w:rPr>
          <w:rFonts w:cs="Times New Roman"/>
          <w:szCs w:val="24"/>
        </w:rPr>
      </w:pPr>
      <w:r w:rsidRPr="0077206A">
        <w:rPr>
          <w:rFonts w:cs="Times New Roman"/>
          <w:szCs w:val="24"/>
        </w:rPr>
        <w:t xml:space="preserve">1) не подано ни одной заявки на участие в </w:t>
      </w:r>
      <w:bookmarkStart w:id="95" w:name="_Hlk233012584"/>
      <w:r w:rsidRPr="0077206A">
        <w:rPr>
          <w:rFonts w:cs="Times New Roman"/>
          <w:szCs w:val="24"/>
        </w:rPr>
        <w:t>аукционе</w:t>
      </w:r>
      <w:bookmarkEnd w:id="95"/>
      <w:r w:rsidRPr="0077206A">
        <w:rPr>
          <w:rFonts w:cs="Times New Roman"/>
          <w:szCs w:val="24"/>
        </w:rPr>
        <w:t xml:space="preserve"> либо принято решение </w:t>
      </w:r>
      <w:r w:rsidR="00316081">
        <w:rPr>
          <w:rFonts w:cs="Times New Roman"/>
          <w:szCs w:val="24"/>
        </w:rPr>
        <w:t xml:space="preserve">                      </w:t>
      </w:r>
      <w:r w:rsidRPr="0077206A">
        <w:rPr>
          <w:rFonts w:cs="Times New Roman"/>
          <w:szCs w:val="24"/>
        </w:rPr>
        <w:t>об отказе в допуске к участию в аукционе всех заявителей;</w:t>
      </w:r>
    </w:p>
    <w:p w14:paraId="67719EAD" w14:textId="6CFFA5BF" w:rsidR="00872FAD" w:rsidRPr="0077206A" w:rsidRDefault="00872FAD" w:rsidP="0077206A">
      <w:pPr>
        <w:pStyle w:val="aa"/>
        <w:ind w:firstLine="709"/>
        <w:rPr>
          <w:rFonts w:cs="Times New Roman"/>
          <w:szCs w:val="24"/>
        </w:rPr>
      </w:pPr>
      <w:r w:rsidRPr="0077206A">
        <w:rPr>
          <w:rFonts w:cs="Times New Roman"/>
          <w:szCs w:val="24"/>
        </w:rPr>
        <w:t>2) на день окончания срока подачи заявок на участие в аукционе подана единственная заявка на участие в аукционе;</w:t>
      </w:r>
    </w:p>
    <w:p w14:paraId="0CE1396E" w14:textId="3232EFBB" w:rsidR="00872FAD" w:rsidRPr="0077206A" w:rsidRDefault="00872FAD" w:rsidP="0077206A">
      <w:pPr>
        <w:pStyle w:val="aa"/>
        <w:ind w:firstLine="709"/>
        <w:rPr>
          <w:rFonts w:cs="Times New Roman"/>
          <w:szCs w:val="24"/>
        </w:rPr>
      </w:pPr>
      <w:r w:rsidRPr="0077206A">
        <w:rPr>
          <w:rFonts w:cs="Times New Roman"/>
          <w:szCs w:val="24"/>
        </w:rPr>
        <w:t>3) только один заявитель допущен к участию в аукционе;</w:t>
      </w:r>
    </w:p>
    <w:p w14:paraId="3764D7A0" w14:textId="66FEC8C2" w:rsidR="00872FAD" w:rsidRPr="0077206A" w:rsidRDefault="00872FAD" w:rsidP="0077206A">
      <w:pPr>
        <w:pStyle w:val="aa"/>
        <w:ind w:firstLine="709"/>
        <w:rPr>
          <w:rFonts w:cs="Times New Roman"/>
          <w:szCs w:val="24"/>
        </w:rPr>
      </w:pPr>
      <w:r w:rsidRPr="0077206A">
        <w:rPr>
          <w:rFonts w:cs="Times New Roman"/>
          <w:szCs w:val="24"/>
        </w:rPr>
        <w:t>4) в аукционе участвовал один участник аукцион</w:t>
      </w:r>
      <w:r w:rsidR="003926E4" w:rsidRPr="0077206A">
        <w:rPr>
          <w:rFonts w:cs="Times New Roman"/>
          <w:szCs w:val="24"/>
        </w:rPr>
        <w:t>а</w:t>
      </w:r>
      <w:r w:rsidRPr="0077206A">
        <w:rPr>
          <w:rFonts w:cs="Times New Roman"/>
          <w:szCs w:val="24"/>
        </w:rPr>
        <w:t>;</w:t>
      </w:r>
    </w:p>
    <w:p w14:paraId="32B0E47A" w14:textId="3D6FF684" w:rsidR="00872FAD" w:rsidRPr="0077206A" w:rsidRDefault="00872FAD" w:rsidP="0077206A">
      <w:pPr>
        <w:pStyle w:val="aa"/>
        <w:ind w:firstLine="709"/>
        <w:rPr>
          <w:rFonts w:cs="Times New Roman"/>
          <w:szCs w:val="24"/>
        </w:rPr>
      </w:pPr>
      <w:r w:rsidRPr="0077206A">
        <w:rPr>
          <w:rFonts w:cs="Times New Roman"/>
          <w:szCs w:val="24"/>
        </w:rPr>
        <w:t xml:space="preserve">5) в ходе проведения аукциона ни один из участников </w:t>
      </w:r>
      <w:r w:rsidR="000458E1" w:rsidRPr="0077206A">
        <w:rPr>
          <w:rFonts w:cs="Times New Roman"/>
          <w:szCs w:val="24"/>
        </w:rPr>
        <w:t>аукциона</w:t>
      </w:r>
      <w:r w:rsidRPr="0077206A">
        <w:rPr>
          <w:rFonts w:cs="Times New Roman"/>
          <w:szCs w:val="24"/>
        </w:rPr>
        <w:t xml:space="preserve"> не подал предложение о цене предмета аукциона;</w:t>
      </w:r>
    </w:p>
    <w:p w14:paraId="4739DD82" w14:textId="77777777" w:rsidR="00872FAD" w:rsidRPr="0077206A" w:rsidRDefault="00872FAD" w:rsidP="0077206A">
      <w:pPr>
        <w:pStyle w:val="aa"/>
        <w:ind w:firstLine="709"/>
        <w:rPr>
          <w:rFonts w:cs="Times New Roman"/>
          <w:szCs w:val="24"/>
        </w:rPr>
      </w:pPr>
      <w:r w:rsidRPr="0077206A">
        <w:rPr>
          <w:rFonts w:cs="Times New Roman"/>
          <w:szCs w:val="24"/>
        </w:rPr>
        <w:t>6) в иных случаях, предусмотренных федеральными законами.</w:t>
      </w:r>
    </w:p>
    <w:p w14:paraId="7ABB59FF" w14:textId="4D4D9D38" w:rsidR="00E65029" w:rsidRPr="0077206A" w:rsidRDefault="00E65029" w:rsidP="0077206A">
      <w:pPr>
        <w:pStyle w:val="aa"/>
        <w:ind w:firstLine="709"/>
        <w:rPr>
          <w:rFonts w:cs="Times New Roman"/>
          <w:szCs w:val="24"/>
        </w:rPr>
      </w:pPr>
      <w:r w:rsidRPr="0077206A">
        <w:rPr>
          <w:rFonts w:cs="Times New Roman"/>
          <w:szCs w:val="24"/>
        </w:rPr>
        <w:t xml:space="preserve">Организатором аукциона составляется протокол о признании аукциона несостоявшимся, в котором должны содержаться сведения о дне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w:t>
      </w:r>
      <w:r w:rsidR="00316081">
        <w:rPr>
          <w:rFonts w:cs="Times New Roman"/>
          <w:szCs w:val="24"/>
        </w:rPr>
        <w:t xml:space="preserve">                  </w:t>
      </w:r>
      <w:r w:rsidRPr="0077206A">
        <w:rPr>
          <w:rFonts w:cs="Times New Roman"/>
          <w:szCs w:val="24"/>
        </w:rPr>
        <w:t xml:space="preserve">в аукционе не подано ни одной заявки или принято решение об отказе в допуске к участию в аукционе всех заявителей. Протокол о признании аукциона несостоявшимся подписывается усиленной квалифицированной подписью лица, уполномоченного действовать от имени организатора аукциона, и размещается организатором аукциона </w:t>
      </w:r>
      <w:r w:rsidR="00316081">
        <w:rPr>
          <w:rFonts w:cs="Times New Roman"/>
          <w:szCs w:val="24"/>
        </w:rPr>
        <w:t xml:space="preserve">                </w:t>
      </w:r>
      <w:r w:rsidRPr="0077206A">
        <w:rPr>
          <w:rFonts w:cs="Times New Roman"/>
          <w:szCs w:val="24"/>
        </w:rPr>
        <w:t xml:space="preserve">на электронной площадке не позднее одного рабочего дня, следующего за днем подписания указанного протокола. В день размещения протокола о признании аукциона несостоявшимся на электронной площадке указанный протокол подлежит также размещению на </w:t>
      </w:r>
      <w:hyperlink r:id="rId23" w:history="1">
        <w:r w:rsidRPr="0077206A">
          <w:rPr>
            <w:rFonts w:cs="Times New Roman"/>
            <w:szCs w:val="24"/>
          </w:rPr>
          <w:t>официальном сайте</w:t>
        </w:r>
      </w:hyperlink>
      <w:r w:rsidRPr="0077206A">
        <w:rPr>
          <w:rFonts w:cs="Times New Roman"/>
          <w:szCs w:val="24"/>
        </w:rPr>
        <w:t>.</w:t>
      </w:r>
    </w:p>
    <w:p w14:paraId="00788087" w14:textId="29100C0B" w:rsidR="00E65029" w:rsidRPr="0077206A" w:rsidRDefault="00F35163" w:rsidP="0077206A">
      <w:pPr>
        <w:pStyle w:val="aa"/>
        <w:ind w:firstLine="709"/>
        <w:rPr>
          <w:rFonts w:cs="Times New Roman"/>
          <w:szCs w:val="24"/>
        </w:rPr>
      </w:pPr>
      <w:bookmarkStart w:id="96" w:name="anchor1120"/>
      <w:bookmarkEnd w:id="96"/>
      <w:r>
        <w:rPr>
          <w:rFonts w:cs="Times New Roman"/>
          <w:szCs w:val="24"/>
        </w:rPr>
        <w:t>6</w:t>
      </w:r>
      <w:r w:rsidR="00C40036">
        <w:rPr>
          <w:rFonts w:cs="Times New Roman"/>
          <w:szCs w:val="24"/>
        </w:rPr>
        <w:t>3</w:t>
      </w:r>
      <w:r w:rsidR="00E65029" w:rsidRPr="0077206A">
        <w:rPr>
          <w:rFonts w:cs="Times New Roman"/>
          <w:szCs w:val="24"/>
        </w:rPr>
        <w:t xml:space="preserve">. В случае если документацией об аукционе предусмотрено 2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w:t>
      </w:r>
      <w:r w:rsidR="00316081">
        <w:rPr>
          <w:rFonts w:cs="Times New Roman"/>
          <w:szCs w:val="24"/>
        </w:rPr>
        <w:t xml:space="preserve">                    </w:t>
      </w:r>
      <w:r w:rsidR="00E65029" w:rsidRPr="0077206A">
        <w:rPr>
          <w:rFonts w:cs="Times New Roman"/>
          <w:szCs w:val="24"/>
        </w:rPr>
        <w:t xml:space="preserve">к участию в котором принято относительно всех заявителей, или решение о допуске </w:t>
      </w:r>
      <w:r w:rsidR="00316081">
        <w:rPr>
          <w:rFonts w:cs="Times New Roman"/>
          <w:szCs w:val="24"/>
        </w:rPr>
        <w:t xml:space="preserve">                  </w:t>
      </w:r>
      <w:r w:rsidR="00E65029" w:rsidRPr="0077206A">
        <w:rPr>
          <w:rFonts w:cs="Times New Roman"/>
          <w:szCs w:val="24"/>
        </w:rPr>
        <w:t>к участию в котором и признании участником аукциона принято относительно только одного заявителя.</w:t>
      </w:r>
    </w:p>
    <w:p w14:paraId="29E77C4F" w14:textId="1E6D6D30" w:rsidR="00E65029" w:rsidRPr="0077206A" w:rsidRDefault="00F35163" w:rsidP="00643CE4">
      <w:pPr>
        <w:pStyle w:val="aa"/>
        <w:ind w:firstLine="709"/>
        <w:rPr>
          <w:rFonts w:cs="Times New Roman"/>
          <w:szCs w:val="24"/>
        </w:rPr>
      </w:pPr>
      <w:bookmarkStart w:id="97" w:name="anchor1121"/>
      <w:bookmarkEnd w:id="97"/>
      <w:r>
        <w:rPr>
          <w:rFonts w:cs="Times New Roman"/>
          <w:szCs w:val="24"/>
        </w:rPr>
        <w:t>6</w:t>
      </w:r>
      <w:r w:rsidR="00C40036">
        <w:rPr>
          <w:rFonts w:cs="Times New Roman"/>
          <w:szCs w:val="24"/>
        </w:rPr>
        <w:t>4</w:t>
      </w:r>
      <w:r w:rsidR="00E65029" w:rsidRPr="0077206A">
        <w:rPr>
          <w:rFonts w:cs="Times New Roman"/>
          <w:szCs w:val="24"/>
        </w:rPr>
        <w:t xml:space="preserve">. В случае если аукцион признан несостоявшимся в связи с допуском к участию </w:t>
      </w:r>
      <w:r w:rsidR="00316081">
        <w:rPr>
          <w:rFonts w:cs="Times New Roman"/>
          <w:szCs w:val="24"/>
        </w:rPr>
        <w:t xml:space="preserve">      </w:t>
      </w:r>
      <w:r w:rsidR="00E65029" w:rsidRPr="0077206A">
        <w:rPr>
          <w:rFonts w:cs="Times New Roman"/>
          <w:szCs w:val="24"/>
        </w:rPr>
        <w:t xml:space="preserve">в аукционе только одного заявителя или участием в нем только одного участника аукциона и при этом единственная заявка на участие в аукционе и подавшее ее лицо соответствуют требованиям к участникам аукциона, предусмотренным законодательством Российской Федерации, документацией об аукционе, организатор аукциона обязан заключить договор с таким лицом на условиях, которые предусмотрены документацией об аукционе и заявкой на участие в аукционе, поданной таким лицом, если иное не предусмотрено федеральными законами. Заключение договора для такого лица является обязанностью, если иное </w:t>
      </w:r>
      <w:r w:rsidR="00316081">
        <w:rPr>
          <w:rFonts w:cs="Times New Roman"/>
          <w:szCs w:val="24"/>
        </w:rPr>
        <w:t xml:space="preserve">                        </w:t>
      </w:r>
      <w:r w:rsidR="00E65029" w:rsidRPr="0077206A">
        <w:rPr>
          <w:rFonts w:cs="Times New Roman"/>
          <w:szCs w:val="24"/>
        </w:rPr>
        <w:t>не предусмотрено федеральными законами.</w:t>
      </w:r>
    </w:p>
    <w:p w14:paraId="63872BB9" w14:textId="77777777" w:rsidR="00DE606F" w:rsidRPr="0077206A" w:rsidRDefault="00DE606F" w:rsidP="00643CE4">
      <w:pPr>
        <w:spacing w:after="0" w:line="240" w:lineRule="auto"/>
        <w:ind w:firstLine="709"/>
        <w:jc w:val="both"/>
        <w:rPr>
          <w:rFonts w:ascii="Times New Roman" w:eastAsia="Times New Roman" w:hAnsi="Times New Roman" w:cs="Times New Roman"/>
          <w:sz w:val="24"/>
          <w:szCs w:val="24"/>
          <w:lang w:eastAsia="ru-RU"/>
        </w:rPr>
      </w:pPr>
    </w:p>
    <w:p w14:paraId="79535CB4" w14:textId="4A65FD47" w:rsidR="008A7D6A" w:rsidRPr="0077206A" w:rsidRDefault="0077206A" w:rsidP="00643CE4">
      <w:pPr>
        <w:pStyle w:val="1"/>
        <w:spacing w:before="0" w:after="0"/>
        <w:ind w:firstLine="709"/>
        <w:rPr>
          <w:rFonts w:cs="Times New Roman"/>
          <w:szCs w:val="24"/>
        </w:rPr>
      </w:pPr>
      <w:r w:rsidRPr="0077206A">
        <w:rPr>
          <w:rFonts w:cs="Times New Roman"/>
          <w:szCs w:val="24"/>
        </w:rPr>
        <w:t>I</w:t>
      </w:r>
      <w:r w:rsidR="008A7D6A" w:rsidRPr="0077206A">
        <w:rPr>
          <w:rFonts w:cs="Times New Roman"/>
          <w:szCs w:val="24"/>
        </w:rPr>
        <w:t>X. П</w:t>
      </w:r>
      <w:r>
        <w:rPr>
          <w:rFonts w:cs="Times New Roman"/>
          <w:szCs w:val="24"/>
        </w:rPr>
        <w:t>ОРЯДОК ПРОВЕДЕНИЯ АУКЦИОНА</w:t>
      </w:r>
    </w:p>
    <w:p w14:paraId="0E1868E5" w14:textId="77777777" w:rsidR="008A7D6A" w:rsidRPr="0077206A" w:rsidRDefault="008A7D6A" w:rsidP="00643CE4">
      <w:pPr>
        <w:pStyle w:val="aa"/>
        <w:ind w:firstLine="709"/>
        <w:rPr>
          <w:rFonts w:cs="Times New Roman"/>
          <w:szCs w:val="24"/>
        </w:rPr>
      </w:pPr>
    </w:p>
    <w:p w14:paraId="597CC446" w14:textId="66EFDCCE" w:rsidR="008A7D6A" w:rsidRPr="0077206A" w:rsidRDefault="00402551" w:rsidP="00643CE4">
      <w:pPr>
        <w:pStyle w:val="aa"/>
        <w:ind w:firstLine="709"/>
        <w:rPr>
          <w:rFonts w:cs="Times New Roman"/>
          <w:szCs w:val="24"/>
        </w:rPr>
      </w:pPr>
      <w:bookmarkStart w:id="98" w:name="anchor1122"/>
      <w:bookmarkEnd w:id="98"/>
      <w:r>
        <w:rPr>
          <w:rFonts w:cs="Times New Roman"/>
          <w:szCs w:val="24"/>
        </w:rPr>
        <w:t>6</w:t>
      </w:r>
      <w:r w:rsidR="00C40036">
        <w:rPr>
          <w:rFonts w:cs="Times New Roman"/>
          <w:szCs w:val="24"/>
        </w:rPr>
        <w:t>5</w:t>
      </w:r>
      <w:r w:rsidR="008A7D6A" w:rsidRPr="0077206A">
        <w:rPr>
          <w:rFonts w:cs="Times New Roman"/>
          <w:szCs w:val="24"/>
        </w:rPr>
        <w:t>. В аукционе могут участвовать только заявители, признанные участниками аукциона.</w:t>
      </w:r>
    </w:p>
    <w:p w14:paraId="22829C48" w14:textId="1DB80B32" w:rsidR="008A7D6A" w:rsidRPr="0077206A" w:rsidRDefault="00402551" w:rsidP="00643CE4">
      <w:pPr>
        <w:pStyle w:val="aa"/>
        <w:ind w:firstLine="709"/>
        <w:rPr>
          <w:rFonts w:cs="Times New Roman"/>
          <w:szCs w:val="24"/>
        </w:rPr>
      </w:pPr>
      <w:bookmarkStart w:id="99" w:name="anchor1123"/>
      <w:bookmarkEnd w:id="99"/>
      <w:r>
        <w:rPr>
          <w:rFonts w:cs="Times New Roman"/>
          <w:szCs w:val="24"/>
        </w:rPr>
        <w:lastRenderedPageBreak/>
        <w:t>6</w:t>
      </w:r>
      <w:r w:rsidR="00C40036">
        <w:rPr>
          <w:rFonts w:cs="Times New Roman"/>
          <w:szCs w:val="24"/>
        </w:rPr>
        <w:t>6</w:t>
      </w:r>
      <w:r w:rsidR="008A7D6A" w:rsidRPr="0077206A">
        <w:rPr>
          <w:rFonts w:cs="Times New Roman"/>
          <w:szCs w:val="24"/>
        </w:rPr>
        <w:t xml:space="preserve">. Аукцион проводится не позднее одного рабочего дня со дня размещения </w:t>
      </w:r>
      <w:r w:rsidR="00316081">
        <w:rPr>
          <w:rFonts w:cs="Times New Roman"/>
          <w:szCs w:val="24"/>
        </w:rPr>
        <w:t xml:space="preserve">                  </w:t>
      </w:r>
      <w:r w:rsidR="008A7D6A" w:rsidRPr="0077206A">
        <w:rPr>
          <w:rFonts w:cs="Times New Roman"/>
          <w:szCs w:val="24"/>
        </w:rPr>
        <w:t xml:space="preserve">на </w:t>
      </w:r>
      <w:hyperlink r:id="rId24" w:history="1">
        <w:r w:rsidR="008A7D6A" w:rsidRPr="0077206A">
          <w:rPr>
            <w:rFonts w:cs="Times New Roman"/>
            <w:szCs w:val="24"/>
          </w:rPr>
          <w:t>официальном сайте</w:t>
        </w:r>
      </w:hyperlink>
      <w:r w:rsidR="008A7D6A" w:rsidRPr="0077206A">
        <w:rPr>
          <w:rFonts w:cs="Times New Roman"/>
          <w:szCs w:val="24"/>
        </w:rPr>
        <w:t xml:space="preserve"> информации, </w:t>
      </w:r>
      <w:r w:rsidR="008A7D6A" w:rsidRPr="00A1283D">
        <w:rPr>
          <w:rFonts w:cs="Times New Roman"/>
          <w:szCs w:val="24"/>
        </w:rPr>
        <w:t xml:space="preserve">предусмотренной </w:t>
      </w:r>
      <w:hyperlink w:anchor="anchor1117" w:history="1">
        <w:r w:rsidR="008A7D6A" w:rsidRPr="00A1283D">
          <w:rPr>
            <w:rFonts w:cs="Times New Roman"/>
            <w:szCs w:val="24"/>
          </w:rPr>
          <w:t xml:space="preserve">пунктом </w:t>
        </w:r>
        <w:r w:rsidR="00555749" w:rsidRPr="00A1283D">
          <w:rPr>
            <w:rFonts w:cs="Times New Roman"/>
            <w:szCs w:val="24"/>
          </w:rPr>
          <w:t>6</w:t>
        </w:r>
        <w:r w:rsidR="00D93293">
          <w:rPr>
            <w:rFonts w:cs="Times New Roman"/>
            <w:szCs w:val="24"/>
          </w:rPr>
          <w:t>0</w:t>
        </w:r>
      </w:hyperlink>
      <w:r w:rsidR="00D93293">
        <w:t xml:space="preserve"> </w:t>
      </w:r>
      <w:r w:rsidR="00775C82" w:rsidRPr="00775C82">
        <w:t>настоящих Правил</w:t>
      </w:r>
      <w:r w:rsidR="008A7D6A" w:rsidRPr="00A1283D">
        <w:rPr>
          <w:rFonts w:cs="Times New Roman"/>
          <w:szCs w:val="24"/>
        </w:rPr>
        <w:t xml:space="preserve">, </w:t>
      </w:r>
      <w:r w:rsidR="00D660B8">
        <w:rPr>
          <w:rFonts w:cs="Times New Roman"/>
          <w:szCs w:val="24"/>
        </w:rPr>
        <w:t xml:space="preserve">              </w:t>
      </w:r>
      <w:r w:rsidR="008A7D6A" w:rsidRPr="00A1283D">
        <w:rPr>
          <w:rFonts w:cs="Times New Roman"/>
          <w:szCs w:val="24"/>
        </w:rPr>
        <w:t>на</w:t>
      </w:r>
      <w:r w:rsidR="008A7D6A" w:rsidRPr="0077206A">
        <w:rPr>
          <w:rFonts w:cs="Times New Roman"/>
          <w:szCs w:val="24"/>
        </w:rPr>
        <w:t xml:space="preserve">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14:paraId="07B22A63" w14:textId="6DD95BDB" w:rsidR="008A7D6A" w:rsidRPr="0077206A" w:rsidRDefault="00C40036" w:rsidP="0077206A">
      <w:pPr>
        <w:pStyle w:val="aa"/>
        <w:ind w:firstLine="709"/>
        <w:rPr>
          <w:rFonts w:cs="Times New Roman"/>
          <w:szCs w:val="24"/>
        </w:rPr>
      </w:pPr>
      <w:bookmarkStart w:id="100" w:name="anchor1124"/>
      <w:bookmarkEnd w:id="100"/>
      <w:r>
        <w:rPr>
          <w:rFonts w:cs="Times New Roman"/>
          <w:szCs w:val="24"/>
        </w:rPr>
        <w:t>67</w:t>
      </w:r>
      <w:r w:rsidR="008A7D6A" w:rsidRPr="0077206A">
        <w:rPr>
          <w:rFonts w:cs="Times New Roman"/>
          <w:szCs w:val="24"/>
        </w:rPr>
        <w:t xml:space="preserve">. «Шаг аукциона» устанавливается в размере 5 процентов </w:t>
      </w:r>
      <w:bookmarkStart w:id="101" w:name="_Hlk233128090"/>
      <w:r w:rsidR="008A7D6A" w:rsidRPr="0077206A">
        <w:rPr>
          <w:rFonts w:cs="Times New Roman"/>
          <w:szCs w:val="24"/>
        </w:rPr>
        <w:t>начальной (минимальной) цены договора</w:t>
      </w:r>
      <w:bookmarkEnd w:id="101"/>
      <w:r w:rsidR="008A7D6A" w:rsidRPr="0077206A">
        <w:rPr>
          <w:rFonts w:cs="Times New Roman"/>
          <w:szCs w:val="24"/>
        </w:rPr>
        <w:t xml:space="preserve"> (цены лота), указанной в извещении о проведении аукциона.</w:t>
      </w:r>
    </w:p>
    <w:p w14:paraId="5910BC3B" w14:textId="0B8C67CB" w:rsidR="008A7D6A" w:rsidRPr="0077206A" w:rsidRDefault="00C40036" w:rsidP="0077206A">
      <w:pPr>
        <w:pStyle w:val="aa"/>
        <w:ind w:firstLine="709"/>
        <w:rPr>
          <w:rFonts w:cs="Times New Roman"/>
          <w:szCs w:val="24"/>
        </w:rPr>
      </w:pPr>
      <w:bookmarkStart w:id="102" w:name="anchor1125"/>
      <w:bookmarkEnd w:id="102"/>
      <w:r>
        <w:rPr>
          <w:rFonts w:cs="Times New Roman"/>
          <w:szCs w:val="24"/>
        </w:rPr>
        <w:t>68</w:t>
      </w:r>
      <w:r w:rsidR="008A7D6A" w:rsidRPr="0077206A">
        <w:rPr>
          <w:rFonts w:cs="Times New Roman"/>
          <w:szCs w:val="24"/>
        </w:rPr>
        <w:t>. 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участника аукциона о цене договора (цены лота).</w:t>
      </w:r>
    </w:p>
    <w:p w14:paraId="7211F9F9" w14:textId="3B7A2947" w:rsidR="008A7D6A" w:rsidRPr="0077206A" w:rsidRDefault="008A7D6A" w:rsidP="0077206A">
      <w:pPr>
        <w:pStyle w:val="aa"/>
        <w:ind w:firstLine="709"/>
        <w:rPr>
          <w:rFonts w:cs="Times New Roman"/>
          <w:szCs w:val="24"/>
        </w:rPr>
      </w:pPr>
      <w:r w:rsidRPr="0077206A">
        <w:rPr>
          <w:rFonts w:cs="Times New Roman"/>
          <w:szCs w:val="24"/>
        </w:rPr>
        <w:t xml:space="preserve">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w:t>
      </w:r>
      <w:r w:rsidR="00316081">
        <w:rPr>
          <w:rFonts w:cs="Times New Roman"/>
          <w:szCs w:val="24"/>
        </w:rPr>
        <w:t xml:space="preserve">                      </w:t>
      </w:r>
      <w:r w:rsidRPr="0077206A">
        <w:rPr>
          <w:rFonts w:cs="Times New Roman"/>
          <w:szCs w:val="24"/>
        </w:rPr>
        <w:t xml:space="preserve">от участников аукциона о цене договора (цене лота), увеличивающего ее текущее значение на </w:t>
      </w:r>
      <w:r w:rsidR="00CD6568" w:rsidRPr="0077206A">
        <w:rPr>
          <w:rFonts w:cs="Times New Roman"/>
          <w:szCs w:val="24"/>
        </w:rPr>
        <w:t>«</w:t>
      </w:r>
      <w:r w:rsidRPr="0077206A">
        <w:rPr>
          <w:rFonts w:cs="Times New Roman"/>
          <w:szCs w:val="24"/>
        </w:rPr>
        <w:t>шаг аукциона</w:t>
      </w:r>
      <w:r w:rsidR="00CD6568" w:rsidRPr="0077206A">
        <w:rPr>
          <w:rFonts w:cs="Times New Roman"/>
          <w:szCs w:val="24"/>
        </w:rPr>
        <w:t>»</w:t>
      </w:r>
      <w:r w:rsidRPr="0077206A">
        <w:rPr>
          <w:rFonts w:cs="Times New Roman"/>
          <w:szCs w:val="24"/>
        </w:rPr>
        <w:t>, такой аукцион автоматически завершается с помощью программно-аппаратных средств оператора электронной площадки.</w:t>
      </w:r>
    </w:p>
    <w:p w14:paraId="36AFBDCB" w14:textId="4F72283F" w:rsidR="008A7D6A" w:rsidRPr="0077206A" w:rsidRDefault="00C40036" w:rsidP="0077206A">
      <w:pPr>
        <w:pStyle w:val="aa"/>
        <w:ind w:firstLine="709"/>
        <w:rPr>
          <w:rFonts w:cs="Times New Roman"/>
          <w:szCs w:val="24"/>
        </w:rPr>
      </w:pPr>
      <w:bookmarkStart w:id="103" w:name="anchor1126"/>
      <w:bookmarkEnd w:id="103"/>
      <w:r>
        <w:rPr>
          <w:rFonts w:cs="Times New Roman"/>
          <w:szCs w:val="24"/>
        </w:rPr>
        <w:t>69</w:t>
      </w:r>
      <w:r w:rsidR="008A7D6A" w:rsidRPr="0077206A">
        <w:rPr>
          <w:rFonts w:cs="Times New Roman"/>
          <w:szCs w:val="24"/>
        </w:rPr>
        <w:t>. Представленное участником аукциона предложение о цене договора (цене лота) не может быть ниже начальной (минимальной) цены договора (цены лота), равным или ниже ранее представленных участниками предложений о цене договора (цене лота). Участник аукциона, предложение которого о цене договора (цене лота) является лучшим текущим предложением, не вправе подать следующее предложение о цене договора (цене лота).</w:t>
      </w:r>
    </w:p>
    <w:p w14:paraId="0F10E3CC" w14:textId="409524AF" w:rsidR="008A7D6A" w:rsidRDefault="00F35163" w:rsidP="0077206A">
      <w:pPr>
        <w:pStyle w:val="aa"/>
        <w:ind w:firstLine="709"/>
        <w:rPr>
          <w:rFonts w:cs="Times New Roman"/>
          <w:szCs w:val="24"/>
        </w:rPr>
      </w:pPr>
      <w:bookmarkStart w:id="104" w:name="anchor1127"/>
      <w:bookmarkEnd w:id="104"/>
      <w:r>
        <w:rPr>
          <w:rFonts w:cs="Times New Roman"/>
          <w:szCs w:val="24"/>
        </w:rPr>
        <w:t>7</w:t>
      </w:r>
      <w:r w:rsidR="00C40036">
        <w:rPr>
          <w:rFonts w:cs="Times New Roman"/>
          <w:szCs w:val="24"/>
        </w:rPr>
        <w:t>0</w:t>
      </w:r>
      <w:r w:rsidR="008A7D6A" w:rsidRPr="0077206A">
        <w:rPr>
          <w:rFonts w:cs="Times New Roman"/>
          <w:szCs w:val="24"/>
        </w:rPr>
        <w:t>. Победителем аукциона признается лицо, предложившее наиболее высокую цену договора (цену лота).</w:t>
      </w:r>
    </w:p>
    <w:p w14:paraId="15FFD4CA" w14:textId="70D3CA6E" w:rsidR="008A7D6A" w:rsidRPr="0077206A" w:rsidRDefault="00F35163" w:rsidP="0077206A">
      <w:pPr>
        <w:pStyle w:val="aa"/>
        <w:ind w:firstLine="709"/>
        <w:rPr>
          <w:rFonts w:cs="Times New Roman"/>
          <w:szCs w:val="24"/>
        </w:rPr>
      </w:pPr>
      <w:bookmarkStart w:id="105" w:name="anchor1128"/>
      <w:bookmarkEnd w:id="105"/>
      <w:r>
        <w:rPr>
          <w:rFonts w:cs="Times New Roman"/>
          <w:szCs w:val="24"/>
        </w:rPr>
        <w:t>7</w:t>
      </w:r>
      <w:r w:rsidR="00C40036">
        <w:rPr>
          <w:rFonts w:cs="Times New Roman"/>
          <w:szCs w:val="24"/>
        </w:rPr>
        <w:t>1</w:t>
      </w:r>
      <w:r w:rsidR="008A7D6A" w:rsidRPr="0077206A">
        <w:rPr>
          <w:rFonts w:cs="Times New Roman"/>
          <w:szCs w:val="24"/>
        </w:rPr>
        <w:t xml:space="preserve">. Ход проведения аукциона фиксируется оператором электронной площадки </w:t>
      </w:r>
      <w:r w:rsidR="00316081">
        <w:rPr>
          <w:rFonts w:cs="Times New Roman"/>
          <w:szCs w:val="24"/>
        </w:rPr>
        <w:t xml:space="preserve">                      </w:t>
      </w:r>
      <w:r w:rsidR="008A7D6A" w:rsidRPr="0077206A">
        <w:rPr>
          <w:rFonts w:cs="Times New Roman"/>
          <w:szCs w:val="24"/>
        </w:rPr>
        <w:t xml:space="preserve">в электронном журнале, который направляется организатору аукциона в течение одного часа с момента завершения приема предложений о цене договора (цене </w:t>
      </w:r>
      <w:proofErr w:type="gramStart"/>
      <w:r w:rsidR="008A7D6A" w:rsidRPr="0077206A">
        <w:rPr>
          <w:rFonts w:cs="Times New Roman"/>
          <w:szCs w:val="24"/>
        </w:rPr>
        <w:t xml:space="preserve">лота) </w:t>
      </w:r>
      <w:r w:rsidR="00316081">
        <w:rPr>
          <w:rFonts w:cs="Times New Roman"/>
          <w:szCs w:val="24"/>
        </w:rPr>
        <w:t xml:space="preserve">  </w:t>
      </w:r>
      <w:proofErr w:type="gramEnd"/>
      <w:r w:rsidR="00316081">
        <w:rPr>
          <w:rFonts w:cs="Times New Roman"/>
          <w:szCs w:val="24"/>
        </w:rPr>
        <w:t xml:space="preserve">                         </w:t>
      </w:r>
      <w:r w:rsidR="008A7D6A" w:rsidRPr="0077206A">
        <w:rPr>
          <w:rFonts w:cs="Times New Roman"/>
          <w:szCs w:val="24"/>
        </w:rPr>
        <w:t>для подведения итогов аукциона.</w:t>
      </w:r>
    </w:p>
    <w:p w14:paraId="12930E65" w14:textId="79C88F2D" w:rsidR="008A7D6A" w:rsidRPr="0077206A" w:rsidRDefault="00F35163" w:rsidP="0077206A">
      <w:pPr>
        <w:pStyle w:val="aa"/>
        <w:ind w:firstLine="709"/>
        <w:rPr>
          <w:rFonts w:cs="Times New Roman"/>
          <w:szCs w:val="24"/>
        </w:rPr>
      </w:pPr>
      <w:bookmarkStart w:id="106" w:name="anchor1129"/>
      <w:bookmarkEnd w:id="106"/>
      <w:r>
        <w:rPr>
          <w:rFonts w:cs="Times New Roman"/>
          <w:szCs w:val="24"/>
        </w:rPr>
        <w:t>7</w:t>
      </w:r>
      <w:r w:rsidR="00C40036">
        <w:rPr>
          <w:rFonts w:cs="Times New Roman"/>
          <w:szCs w:val="24"/>
        </w:rPr>
        <w:t>2</w:t>
      </w:r>
      <w:r w:rsidR="008A7D6A" w:rsidRPr="0077206A">
        <w:rPr>
          <w:rFonts w:cs="Times New Roman"/>
          <w:szCs w:val="24"/>
        </w:rPr>
        <w:t xml:space="preserve">. Если в течение 60 минут от начала проведения аукциона участники аукциона </w:t>
      </w:r>
      <w:r w:rsidR="00316081">
        <w:rPr>
          <w:rFonts w:cs="Times New Roman"/>
          <w:szCs w:val="24"/>
        </w:rPr>
        <w:t xml:space="preserve">             </w:t>
      </w:r>
      <w:r w:rsidR="008A7D6A" w:rsidRPr="0077206A">
        <w:rPr>
          <w:rFonts w:cs="Times New Roman"/>
          <w:szCs w:val="24"/>
        </w:rPr>
        <w:t xml:space="preserve">не подали ни одного предложения о цене договора (цене лота), предусматривающего более высокую цену, чем начальная (минимальная) цена договора (цена лота), аукцион признается несостоявшимся, в связи с чем в день проведения аукциона организатор аукциона составляет протокол о признании аукциона несостоявшимся. Указанный протокол подписывается усиленной квалифицированной подписью лица, уполномоченного действовать от имени организатора аукциона, и в день его подписания размещается организатором аукциона на электронной площадке, </w:t>
      </w:r>
      <w:hyperlink r:id="rId25" w:history="1">
        <w:r w:rsidR="008A7D6A" w:rsidRPr="0077206A">
          <w:rPr>
            <w:rFonts w:cs="Times New Roman"/>
            <w:szCs w:val="24"/>
          </w:rPr>
          <w:t>официальном сайте</w:t>
        </w:r>
      </w:hyperlink>
      <w:r w:rsidR="008A7D6A" w:rsidRPr="0077206A">
        <w:rPr>
          <w:rFonts w:cs="Times New Roman"/>
          <w:szCs w:val="24"/>
        </w:rPr>
        <w:t xml:space="preserve">. </w:t>
      </w:r>
      <w:r w:rsidR="00316081">
        <w:rPr>
          <w:rFonts w:cs="Times New Roman"/>
          <w:szCs w:val="24"/>
        </w:rPr>
        <w:t xml:space="preserve">                 </w:t>
      </w:r>
      <w:r w:rsidR="008A7D6A" w:rsidRPr="0077206A">
        <w:rPr>
          <w:rFonts w:cs="Times New Roman"/>
          <w:szCs w:val="24"/>
        </w:rPr>
        <w:t xml:space="preserve">В случае, если документацией об аукционе предусмотрено 2 и более лота, решение </w:t>
      </w:r>
      <w:r w:rsidR="00316081">
        <w:rPr>
          <w:rFonts w:cs="Times New Roman"/>
          <w:szCs w:val="24"/>
        </w:rPr>
        <w:t xml:space="preserve">                  </w:t>
      </w:r>
      <w:r w:rsidR="008A7D6A" w:rsidRPr="0077206A">
        <w:rPr>
          <w:rFonts w:cs="Times New Roman"/>
          <w:szCs w:val="24"/>
        </w:rPr>
        <w:t>о признании аукциона несостоявшимся принимается в отношении каждого лота отдельно.</w:t>
      </w:r>
    </w:p>
    <w:p w14:paraId="2E9BF755" w14:textId="40736135" w:rsidR="008A7D6A" w:rsidRPr="0077206A" w:rsidRDefault="00F35163" w:rsidP="0077206A">
      <w:pPr>
        <w:pStyle w:val="aa"/>
        <w:ind w:firstLine="709"/>
        <w:rPr>
          <w:rFonts w:cs="Times New Roman"/>
          <w:szCs w:val="24"/>
        </w:rPr>
      </w:pPr>
      <w:bookmarkStart w:id="107" w:name="anchor1130"/>
      <w:bookmarkEnd w:id="107"/>
      <w:r>
        <w:rPr>
          <w:rFonts w:cs="Times New Roman"/>
          <w:szCs w:val="24"/>
        </w:rPr>
        <w:t>7</w:t>
      </w:r>
      <w:r w:rsidR="00C40036">
        <w:rPr>
          <w:rFonts w:cs="Times New Roman"/>
          <w:szCs w:val="24"/>
        </w:rPr>
        <w:t>3</w:t>
      </w:r>
      <w:r w:rsidR="008A7D6A" w:rsidRPr="0077206A">
        <w:rPr>
          <w:rFonts w:cs="Times New Roman"/>
          <w:szCs w:val="24"/>
        </w:rPr>
        <w:t>. Организатором аукциона не позднее следующего дня после направления оператором электронной площадки электронного журнала подписывается протокол подведения итогов аукциона, в котором указываются:</w:t>
      </w:r>
    </w:p>
    <w:p w14:paraId="306C4C06" w14:textId="77777777" w:rsidR="008A7D6A" w:rsidRPr="0077206A" w:rsidRDefault="008A7D6A" w:rsidP="0077206A">
      <w:pPr>
        <w:pStyle w:val="aa"/>
        <w:ind w:firstLine="709"/>
        <w:rPr>
          <w:rFonts w:cs="Times New Roman"/>
          <w:szCs w:val="24"/>
        </w:rPr>
      </w:pPr>
      <w:bookmarkStart w:id="108" w:name="anchor11301"/>
      <w:bookmarkEnd w:id="108"/>
      <w:r w:rsidRPr="0077206A">
        <w:rPr>
          <w:rFonts w:cs="Times New Roman"/>
          <w:szCs w:val="24"/>
        </w:rPr>
        <w:t>а) день и время проведения аукциона;</w:t>
      </w:r>
    </w:p>
    <w:p w14:paraId="45AD5B58" w14:textId="6A67C03F" w:rsidR="008A7D6A" w:rsidRPr="0077206A" w:rsidRDefault="008A7D6A" w:rsidP="0077206A">
      <w:pPr>
        <w:pStyle w:val="aa"/>
        <w:ind w:firstLine="709"/>
        <w:rPr>
          <w:rFonts w:cs="Times New Roman"/>
          <w:szCs w:val="24"/>
        </w:rPr>
      </w:pPr>
      <w:bookmarkStart w:id="109" w:name="anchor11302"/>
      <w:bookmarkEnd w:id="109"/>
      <w:r w:rsidRPr="0077206A">
        <w:rPr>
          <w:rFonts w:cs="Times New Roman"/>
          <w:szCs w:val="24"/>
        </w:rPr>
        <w:t xml:space="preserve">б) полное наименование (для юридического лица), фамилия, имя, отчество </w:t>
      </w:r>
      <w:r w:rsidR="00316081">
        <w:rPr>
          <w:rFonts w:cs="Times New Roman"/>
          <w:szCs w:val="24"/>
        </w:rPr>
        <w:t xml:space="preserve">                </w:t>
      </w:r>
      <w:proofErr w:type="gramStart"/>
      <w:r w:rsidR="00316081">
        <w:rPr>
          <w:rFonts w:cs="Times New Roman"/>
          <w:szCs w:val="24"/>
        </w:rPr>
        <w:t xml:space="preserve">   </w:t>
      </w:r>
      <w:r w:rsidRPr="0077206A">
        <w:rPr>
          <w:rFonts w:cs="Times New Roman"/>
          <w:szCs w:val="24"/>
        </w:rPr>
        <w:t>(</w:t>
      </w:r>
      <w:proofErr w:type="gramEnd"/>
      <w:r w:rsidRPr="0077206A">
        <w:rPr>
          <w:rFonts w:cs="Times New Roman"/>
          <w:szCs w:val="24"/>
        </w:rPr>
        <w:t>при наличии) (для физического лица) участников аукциона;</w:t>
      </w:r>
    </w:p>
    <w:p w14:paraId="26961EA7" w14:textId="77777777" w:rsidR="008A7D6A" w:rsidRPr="0077206A" w:rsidRDefault="008A7D6A" w:rsidP="0077206A">
      <w:pPr>
        <w:pStyle w:val="aa"/>
        <w:ind w:firstLine="709"/>
        <w:rPr>
          <w:rFonts w:cs="Times New Roman"/>
          <w:szCs w:val="24"/>
        </w:rPr>
      </w:pPr>
      <w:bookmarkStart w:id="110" w:name="anchor11303"/>
      <w:bookmarkEnd w:id="110"/>
      <w:r w:rsidRPr="0077206A">
        <w:rPr>
          <w:rFonts w:cs="Times New Roman"/>
          <w:szCs w:val="24"/>
        </w:rPr>
        <w:t>в) начальная (минимальная) цена договора (цена лота), последнее и предпоследнее предложения о цене договора (цене лота);</w:t>
      </w:r>
    </w:p>
    <w:p w14:paraId="6822C4C8" w14:textId="4C0B2F24" w:rsidR="008A7D6A" w:rsidRPr="0077206A" w:rsidRDefault="008A7D6A" w:rsidP="0077206A">
      <w:pPr>
        <w:pStyle w:val="aa"/>
        <w:ind w:firstLine="709"/>
        <w:rPr>
          <w:rFonts w:cs="Times New Roman"/>
          <w:szCs w:val="24"/>
        </w:rPr>
      </w:pPr>
      <w:bookmarkStart w:id="111" w:name="anchor11304"/>
      <w:bookmarkEnd w:id="111"/>
      <w:r w:rsidRPr="0077206A">
        <w:rPr>
          <w:rFonts w:cs="Times New Roman"/>
          <w:szCs w:val="24"/>
        </w:rPr>
        <w:t xml:space="preserve">г) полное наименование (для юридического лица), фамилия, имя, отчество </w:t>
      </w:r>
      <w:r w:rsidR="00316081">
        <w:rPr>
          <w:rFonts w:cs="Times New Roman"/>
          <w:szCs w:val="24"/>
        </w:rPr>
        <w:t xml:space="preserve">              </w:t>
      </w:r>
      <w:proofErr w:type="gramStart"/>
      <w:r w:rsidR="00316081">
        <w:rPr>
          <w:rFonts w:cs="Times New Roman"/>
          <w:szCs w:val="24"/>
        </w:rPr>
        <w:t xml:space="preserve">   </w:t>
      </w:r>
      <w:r w:rsidRPr="0077206A">
        <w:rPr>
          <w:rFonts w:cs="Times New Roman"/>
          <w:szCs w:val="24"/>
        </w:rPr>
        <w:t>(</w:t>
      </w:r>
      <w:proofErr w:type="gramEnd"/>
      <w:r w:rsidRPr="0077206A">
        <w:rPr>
          <w:rFonts w:cs="Times New Roman"/>
          <w:szCs w:val="24"/>
        </w:rPr>
        <w:t>при наличии) (для физического лица) победителя аукциона и участника аукциона, сделавшего предпоследнее предложение о цене договора (цене лота).</w:t>
      </w:r>
    </w:p>
    <w:p w14:paraId="18E41DE0" w14:textId="31C8DD50" w:rsidR="008A7D6A" w:rsidRPr="0077206A" w:rsidRDefault="00F35163" w:rsidP="0077206A">
      <w:pPr>
        <w:pStyle w:val="aa"/>
        <w:ind w:firstLine="709"/>
        <w:rPr>
          <w:rFonts w:cs="Times New Roman"/>
          <w:szCs w:val="24"/>
        </w:rPr>
      </w:pPr>
      <w:bookmarkStart w:id="112" w:name="anchor1131"/>
      <w:bookmarkEnd w:id="112"/>
      <w:r>
        <w:rPr>
          <w:rFonts w:cs="Times New Roman"/>
          <w:szCs w:val="24"/>
        </w:rPr>
        <w:lastRenderedPageBreak/>
        <w:t>7</w:t>
      </w:r>
      <w:r w:rsidR="00C40036">
        <w:rPr>
          <w:rFonts w:cs="Times New Roman"/>
          <w:szCs w:val="24"/>
        </w:rPr>
        <w:t>4</w:t>
      </w:r>
      <w:r w:rsidR="008A7D6A" w:rsidRPr="0077206A">
        <w:rPr>
          <w:rFonts w:cs="Times New Roman"/>
          <w:szCs w:val="24"/>
        </w:rPr>
        <w:t xml:space="preserve">.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одного рабочего дня со дня подведения итогов аукциона. В день размещения протокола подведения итогов на электронной площадке указанный протокол подлежит также размещению на </w:t>
      </w:r>
      <w:hyperlink r:id="rId26" w:history="1">
        <w:r w:rsidR="008A7D6A" w:rsidRPr="0077206A">
          <w:rPr>
            <w:rFonts w:cs="Times New Roman"/>
            <w:szCs w:val="24"/>
          </w:rPr>
          <w:t>официальном сайте</w:t>
        </w:r>
      </w:hyperlink>
      <w:r w:rsidR="008A7D6A" w:rsidRPr="0077206A">
        <w:rPr>
          <w:rFonts w:cs="Times New Roman"/>
          <w:szCs w:val="24"/>
        </w:rPr>
        <w:t>.</w:t>
      </w:r>
    </w:p>
    <w:p w14:paraId="025ADF77" w14:textId="64D8351E" w:rsidR="008A7D6A" w:rsidRPr="0077206A" w:rsidRDefault="00402551" w:rsidP="0077206A">
      <w:pPr>
        <w:pStyle w:val="aa"/>
        <w:ind w:firstLine="709"/>
        <w:rPr>
          <w:rFonts w:cs="Times New Roman"/>
          <w:szCs w:val="24"/>
        </w:rPr>
      </w:pPr>
      <w:bookmarkStart w:id="113" w:name="anchor1132"/>
      <w:bookmarkEnd w:id="113"/>
      <w:r>
        <w:rPr>
          <w:rFonts w:cs="Times New Roman"/>
          <w:szCs w:val="24"/>
        </w:rPr>
        <w:t>7</w:t>
      </w:r>
      <w:r w:rsidR="00C40036">
        <w:rPr>
          <w:rFonts w:cs="Times New Roman"/>
          <w:szCs w:val="24"/>
        </w:rPr>
        <w:t>5</w:t>
      </w:r>
      <w:r w:rsidR="008A7D6A" w:rsidRPr="0077206A">
        <w:rPr>
          <w:rFonts w:cs="Times New Roman"/>
          <w:szCs w:val="24"/>
        </w:rPr>
        <w:t xml:space="preserve">. Участникам аукциона, за исключением победителя аукциона и участника аукциона, сделавшего предпоследнее предложение о цене договора (цене лота), задаток возвращается в течение 5 рабочих дней со дня размещения протокола подведения итогов аукциона на </w:t>
      </w:r>
      <w:hyperlink r:id="rId27" w:history="1">
        <w:r w:rsidR="008A7D6A" w:rsidRPr="0077206A">
          <w:rPr>
            <w:rFonts w:cs="Times New Roman"/>
            <w:szCs w:val="24"/>
          </w:rPr>
          <w:t>официальном сайте</w:t>
        </w:r>
      </w:hyperlink>
      <w:r w:rsidR="008A7D6A" w:rsidRPr="0077206A">
        <w:rPr>
          <w:rFonts w:cs="Times New Roman"/>
          <w:szCs w:val="24"/>
        </w:rPr>
        <w:t>.</w:t>
      </w:r>
    </w:p>
    <w:p w14:paraId="733B7779" w14:textId="3A6866BA" w:rsidR="008A7D6A" w:rsidRPr="0077206A" w:rsidRDefault="008A7D6A" w:rsidP="0077206A">
      <w:pPr>
        <w:pStyle w:val="aa"/>
        <w:ind w:firstLine="709"/>
        <w:rPr>
          <w:rFonts w:cs="Times New Roman"/>
          <w:szCs w:val="24"/>
        </w:rPr>
      </w:pPr>
      <w:r w:rsidRPr="0077206A">
        <w:rPr>
          <w:rFonts w:cs="Times New Roman"/>
          <w:szCs w:val="24"/>
        </w:rPr>
        <w:t xml:space="preserve">Задаток, внесенный участником аукциона, который сделал предпоследнее предложение о цене договора (цене лота), возвращается такому участнику аукциона </w:t>
      </w:r>
      <w:r w:rsidR="00316081">
        <w:rPr>
          <w:rFonts w:cs="Times New Roman"/>
          <w:szCs w:val="24"/>
        </w:rPr>
        <w:t xml:space="preserve">                    </w:t>
      </w:r>
      <w:r w:rsidRPr="0077206A">
        <w:rPr>
          <w:rFonts w:cs="Times New Roman"/>
          <w:szCs w:val="24"/>
        </w:rPr>
        <w:t>в течение 5 рабочих дней со дня подписания договора с победителем аукциона.</w:t>
      </w:r>
    </w:p>
    <w:p w14:paraId="4B635359" w14:textId="5F42C3FA" w:rsidR="008A7D6A" w:rsidRPr="0077206A" w:rsidRDefault="0054005F" w:rsidP="0077206A">
      <w:pPr>
        <w:pStyle w:val="aa"/>
        <w:ind w:firstLine="709"/>
        <w:rPr>
          <w:rFonts w:cs="Times New Roman"/>
          <w:szCs w:val="24"/>
        </w:rPr>
      </w:pPr>
      <w:bookmarkStart w:id="114" w:name="anchor1133"/>
      <w:bookmarkEnd w:id="114"/>
      <w:r>
        <w:rPr>
          <w:rFonts w:cs="Times New Roman"/>
          <w:szCs w:val="24"/>
        </w:rPr>
        <w:t>7</w:t>
      </w:r>
      <w:r w:rsidR="00C40036">
        <w:rPr>
          <w:rFonts w:cs="Times New Roman"/>
          <w:szCs w:val="24"/>
        </w:rPr>
        <w:t>6</w:t>
      </w:r>
      <w:r w:rsidR="008A7D6A" w:rsidRPr="0077206A">
        <w:rPr>
          <w:rFonts w:cs="Times New Roman"/>
          <w:szCs w:val="24"/>
        </w:rPr>
        <w:t>. Организатор аукциона направляет победителю аукциона протокол подведения итогов аукциона не позднее дня, следующего после дня подписания указанного протокола.</w:t>
      </w:r>
    </w:p>
    <w:p w14:paraId="3C814796" w14:textId="0D946BA1" w:rsidR="008A7D6A" w:rsidRDefault="00C40036" w:rsidP="0077206A">
      <w:pPr>
        <w:pStyle w:val="aa"/>
        <w:ind w:firstLine="709"/>
        <w:rPr>
          <w:rFonts w:cs="Times New Roman"/>
          <w:szCs w:val="24"/>
        </w:rPr>
      </w:pPr>
      <w:bookmarkStart w:id="115" w:name="anchor1134"/>
      <w:bookmarkEnd w:id="115"/>
      <w:r>
        <w:rPr>
          <w:rFonts w:cs="Times New Roman"/>
          <w:szCs w:val="24"/>
        </w:rPr>
        <w:t>77</w:t>
      </w:r>
      <w:r w:rsidR="008A7D6A" w:rsidRPr="0077206A">
        <w:rPr>
          <w:rFonts w:cs="Times New Roman"/>
          <w:szCs w:val="24"/>
        </w:rPr>
        <w:t xml:space="preserve">. Заключение договора с победителем аукциона либо лицом, признанным </w:t>
      </w:r>
      <w:r w:rsidR="008A7D6A" w:rsidRPr="00A1283D">
        <w:rPr>
          <w:rFonts w:cs="Times New Roman"/>
          <w:szCs w:val="24"/>
        </w:rPr>
        <w:t xml:space="preserve">единственным заявителем или единственным участником аукциона, в случае, установленном </w:t>
      </w:r>
      <w:hyperlink w:anchor="anchor1121" w:history="1">
        <w:r w:rsidR="008A7D6A" w:rsidRPr="00A1283D">
          <w:rPr>
            <w:rFonts w:cs="Times New Roman"/>
            <w:szCs w:val="24"/>
          </w:rPr>
          <w:t xml:space="preserve">пунктом </w:t>
        </w:r>
        <w:r w:rsidR="000B42A2" w:rsidRPr="00A1283D">
          <w:rPr>
            <w:rFonts w:cs="Times New Roman"/>
            <w:szCs w:val="24"/>
          </w:rPr>
          <w:t>6</w:t>
        </w:r>
        <w:r w:rsidR="001E794F">
          <w:rPr>
            <w:rFonts w:cs="Times New Roman"/>
            <w:szCs w:val="24"/>
          </w:rPr>
          <w:t>4</w:t>
        </w:r>
      </w:hyperlink>
      <w:r w:rsidR="001E794F">
        <w:t xml:space="preserve"> </w:t>
      </w:r>
      <w:r w:rsidR="008A7D6A" w:rsidRPr="00A1283D">
        <w:rPr>
          <w:rFonts w:cs="Times New Roman"/>
          <w:szCs w:val="24"/>
        </w:rPr>
        <w:t>настоящ</w:t>
      </w:r>
      <w:r w:rsidR="000B42A2" w:rsidRPr="00A1283D">
        <w:rPr>
          <w:rFonts w:cs="Times New Roman"/>
          <w:szCs w:val="24"/>
        </w:rPr>
        <w:t>его Положения</w:t>
      </w:r>
      <w:r w:rsidR="008A7D6A" w:rsidRPr="00A1283D">
        <w:rPr>
          <w:rFonts w:cs="Times New Roman"/>
          <w:szCs w:val="24"/>
        </w:rPr>
        <w:t xml:space="preserve">, осуществляется не ранее чем через </w:t>
      </w:r>
      <w:r w:rsidR="00316081">
        <w:rPr>
          <w:rFonts w:cs="Times New Roman"/>
          <w:szCs w:val="24"/>
        </w:rPr>
        <w:t xml:space="preserve">             </w:t>
      </w:r>
      <w:r w:rsidR="008A7D6A" w:rsidRPr="00A1283D">
        <w:rPr>
          <w:rFonts w:cs="Times New Roman"/>
          <w:szCs w:val="24"/>
        </w:rPr>
        <w:t>10 календарных дней и не позднее 20 календарных</w:t>
      </w:r>
      <w:r w:rsidR="008A7D6A" w:rsidRPr="0077206A">
        <w:rPr>
          <w:rFonts w:cs="Times New Roman"/>
          <w:szCs w:val="24"/>
        </w:rPr>
        <w:t xml:space="preserve"> дней со дня размещения </w:t>
      </w:r>
      <w:r w:rsidR="00316081">
        <w:rPr>
          <w:rFonts w:cs="Times New Roman"/>
          <w:szCs w:val="24"/>
        </w:rPr>
        <w:t xml:space="preserve">                               </w:t>
      </w:r>
      <w:r w:rsidR="008A7D6A" w:rsidRPr="0077206A">
        <w:rPr>
          <w:rFonts w:cs="Times New Roman"/>
          <w:szCs w:val="24"/>
        </w:rPr>
        <w:t xml:space="preserve">на </w:t>
      </w:r>
      <w:hyperlink r:id="rId28" w:history="1">
        <w:r w:rsidR="008A7D6A" w:rsidRPr="0077206A">
          <w:rPr>
            <w:rFonts w:cs="Times New Roman"/>
            <w:szCs w:val="24"/>
          </w:rPr>
          <w:t>официальном сайте</w:t>
        </w:r>
      </w:hyperlink>
      <w:r w:rsidR="008A7D6A" w:rsidRPr="0077206A">
        <w:rPr>
          <w:rFonts w:cs="Times New Roman"/>
          <w:szCs w:val="24"/>
        </w:rPr>
        <w:t xml:space="preserve"> протокола подведения итогов аукциона, протокола о признании аукциона несостоявшимся.</w:t>
      </w:r>
    </w:p>
    <w:p w14:paraId="5D3EE498" w14:textId="654F92DA" w:rsidR="00244DC2" w:rsidRPr="00A1283D" w:rsidRDefault="00C40036" w:rsidP="0077206A">
      <w:pPr>
        <w:pStyle w:val="aa"/>
        <w:ind w:firstLine="709"/>
        <w:rPr>
          <w:rFonts w:cs="Times New Roman"/>
          <w:szCs w:val="24"/>
        </w:rPr>
      </w:pPr>
      <w:r>
        <w:rPr>
          <w:rFonts w:cs="Times New Roman"/>
          <w:szCs w:val="24"/>
        </w:rPr>
        <w:t>78</w:t>
      </w:r>
      <w:r w:rsidR="0054005F" w:rsidRPr="00A1283D">
        <w:rPr>
          <w:rFonts w:cs="Times New Roman"/>
          <w:szCs w:val="24"/>
        </w:rPr>
        <w:t xml:space="preserve">. </w:t>
      </w:r>
      <w:r w:rsidR="00244DC2" w:rsidRPr="00A1283D">
        <w:rPr>
          <w:rFonts w:cs="Times New Roman"/>
          <w:szCs w:val="24"/>
        </w:rPr>
        <w:t xml:space="preserve">Внесение платежей </w:t>
      </w:r>
      <w:r w:rsidR="00C013A8" w:rsidRPr="00A1283D">
        <w:rPr>
          <w:rFonts w:cs="Times New Roman"/>
          <w:szCs w:val="24"/>
        </w:rPr>
        <w:t>по договору н</w:t>
      </w:r>
      <w:r w:rsidR="00244DC2" w:rsidRPr="00A1283D">
        <w:rPr>
          <w:rFonts w:cs="Times New Roman"/>
          <w:szCs w:val="24"/>
        </w:rPr>
        <w:t>а установку и эксплуатацию рекламной конструкции осуществляется в порядке и сроки, указанные в договоре.</w:t>
      </w:r>
    </w:p>
    <w:p w14:paraId="46A41F8E" w14:textId="28203907" w:rsidR="008A7D6A" w:rsidRPr="00A1283D" w:rsidRDefault="00C40036" w:rsidP="0077206A">
      <w:pPr>
        <w:pStyle w:val="aa"/>
        <w:ind w:firstLine="709"/>
        <w:rPr>
          <w:rFonts w:cs="Times New Roman"/>
          <w:szCs w:val="24"/>
        </w:rPr>
      </w:pPr>
      <w:bookmarkStart w:id="116" w:name="anchor1135"/>
      <w:bookmarkEnd w:id="116"/>
      <w:r>
        <w:rPr>
          <w:rFonts w:cs="Times New Roman"/>
          <w:szCs w:val="24"/>
        </w:rPr>
        <w:t>79</w:t>
      </w:r>
      <w:r w:rsidR="008A7D6A" w:rsidRPr="00A1283D">
        <w:rPr>
          <w:rFonts w:cs="Times New Roman"/>
          <w:szCs w:val="24"/>
        </w:rPr>
        <w:t>.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 (цене лота).</w:t>
      </w:r>
    </w:p>
    <w:p w14:paraId="215B712A" w14:textId="5012C2C4" w:rsidR="008A7D6A" w:rsidRPr="0077206A" w:rsidRDefault="00F35163" w:rsidP="0077206A">
      <w:pPr>
        <w:pStyle w:val="aa"/>
        <w:ind w:firstLine="709"/>
        <w:rPr>
          <w:rFonts w:cs="Times New Roman"/>
          <w:szCs w:val="24"/>
        </w:rPr>
      </w:pPr>
      <w:bookmarkStart w:id="117" w:name="anchor1136"/>
      <w:bookmarkEnd w:id="117"/>
      <w:r w:rsidRPr="00A1283D">
        <w:rPr>
          <w:rFonts w:cs="Times New Roman"/>
          <w:szCs w:val="24"/>
        </w:rPr>
        <w:t>8</w:t>
      </w:r>
      <w:r w:rsidR="00C40036">
        <w:rPr>
          <w:rFonts w:cs="Times New Roman"/>
          <w:szCs w:val="24"/>
        </w:rPr>
        <w:t>0</w:t>
      </w:r>
      <w:r w:rsidR="008A7D6A" w:rsidRPr="00A1283D">
        <w:rPr>
          <w:rFonts w:cs="Times New Roman"/>
          <w:szCs w:val="24"/>
        </w:rPr>
        <w:t xml:space="preserve">. Организатор аукциона не позднее одного рабочего дня, следующего за днем истечения срока заключения договора с </w:t>
      </w:r>
      <w:r w:rsidR="000B42A2" w:rsidRPr="00A1283D">
        <w:rPr>
          <w:rFonts w:cs="Times New Roman"/>
          <w:szCs w:val="24"/>
        </w:rPr>
        <w:t xml:space="preserve">победителем аукциона либо лицом, признанным единственным заявителем или единственным участником аукциона, </w:t>
      </w:r>
      <w:r w:rsidR="008A7D6A" w:rsidRPr="00A1283D">
        <w:rPr>
          <w:rFonts w:cs="Times New Roman"/>
          <w:szCs w:val="24"/>
        </w:rPr>
        <w:t xml:space="preserve">размещает </w:t>
      </w:r>
      <w:r w:rsidR="00316081">
        <w:rPr>
          <w:rFonts w:cs="Times New Roman"/>
          <w:szCs w:val="24"/>
        </w:rPr>
        <w:t xml:space="preserve">                           </w:t>
      </w:r>
      <w:r w:rsidR="008A7D6A" w:rsidRPr="00A1283D">
        <w:rPr>
          <w:rFonts w:cs="Times New Roman"/>
          <w:szCs w:val="24"/>
        </w:rPr>
        <w:t>на электронной площадке протокол об уклонении от заключения договора по</w:t>
      </w:r>
      <w:r w:rsidR="008A7D6A" w:rsidRPr="0077206A">
        <w:rPr>
          <w:rFonts w:cs="Times New Roman"/>
          <w:szCs w:val="24"/>
        </w:rPr>
        <w:t xml:space="preserve"> итогам аукциона. В день размещения протокола об уклонении от заключения договора по итогам аукциона на электронной площадке указанный протокол подлежит также размещению </w:t>
      </w:r>
      <w:r w:rsidR="00316081">
        <w:rPr>
          <w:rFonts w:cs="Times New Roman"/>
          <w:szCs w:val="24"/>
        </w:rPr>
        <w:t xml:space="preserve">                </w:t>
      </w:r>
      <w:r w:rsidR="008A7D6A" w:rsidRPr="0077206A">
        <w:rPr>
          <w:rFonts w:cs="Times New Roman"/>
          <w:szCs w:val="24"/>
        </w:rPr>
        <w:t xml:space="preserve">на </w:t>
      </w:r>
      <w:hyperlink r:id="rId29" w:history="1">
        <w:r w:rsidR="008A7D6A" w:rsidRPr="0077206A">
          <w:rPr>
            <w:rFonts w:cs="Times New Roman"/>
            <w:szCs w:val="24"/>
          </w:rPr>
          <w:t>официальном сайте</w:t>
        </w:r>
      </w:hyperlink>
      <w:r w:rsidR="008A7D6A" w:rsidRPr="0077206A">
        <w:rPr>
          <w:rFonts w:cs="Times New Roman"/>
          <w:szCs w:val="24"/>
        </w:rPr>
        <w:t>.</w:t>
      </w:r>
    </w:p>
    <w:p w14:paraId="4C112549" w14:textId="35D4E764" w:rsidR="008A7D6A" w:rsidRPr="0077206A" w:rsidRDefault="00F35163" w:rsidP="0077206A">
      <w:pPr>
        <w:pStyle w:val="aa"/>
        <w:ind w:firstLine="709"/>
        <w:rPr>
          <w:rFonts w:cs="Times New Roman"/>
          <w:szCs w:val="24"/>
        </w:rPr>
      </w:pPr>
      <w:bookmarkStart w:id="118" w:name="anchor1137"/>
      <w:bookmarkEnd w:id="118"/>
      <w:r>
        <w:rPr>
          <w:rFonts w:cs="Times New Roman"/>
          <w:szCs w:val="24"/>
        </w:rPr>
        <w:t>8</w:t>
      </w:r>
      <w:r w:rsidR="00C40036">
        <w:rPr>
          <w:rFonts w:cs="Times New Roman"/>
          <w:szCs w:val="24"/>
        </w:rPr>
        <w:t>1</w:t>
      </w:r>
      <w:r w:rsidR="008A7D6A" w:rsidRPr="0077206A">
        <w:rPr>
          <w:rFonts w:cs="Times New Roman"/>
          <w:szCs w:val="24"/>
        </w:rPr>
        <w:t>. Протокол об уклонении от заключения договора по итогам аукциона должен содержать сведения о дне и времени его составления, лице, уклонившемся от заключения договора. Указанный протокол подписывается усиленной квалифицированной подписью лица, уполномоченного действовать от имени организатора аукциона.</w:t>
      </w:r>
    </w:p>
    <w:p w14:paraId="48D030DE" w14:textId="5FAE770D" w:rsidR="008A7D6A" w:rsidRPr="00A1283D" w:rsidRDefault="00F35163" w:rsidP="0077206A">
      <w:pPr>
        <w:pStyle w:val="aa"/>
        <w:ind w:firstLine="709"/>
        <w:rPr>
          <w:rFonts w:cs="Times New Roman"/>
          <w:szCs w:val="24"/>
        </w:rPr>
      </w:pPr>
      <w:bookmarkStart w:id="119" w:name="anchor1138"/>
      <w:bookmarkEnd w:id="119"/>
      <w:r w:rsidRPr="00A1283D">
        <w:rPr>
          <w:rFonts w:cs="Times New Roman"/>
          <w:szCs w:val="24"/>
        </w:rPr>
        <w:t>8</w:t>
      </w:r>
      <w:r w:rsidR="00C40036">
        <w:rPr>
          <w:rFonts w:cs="Times New Roman"/>
          <w:szCs w:val="24"/>
        </w:rPr>
        <w:t>2</w:t>
      </w:r>
      <w:r w:rsidR="008A7D6A" w:rsidRPr="00A1283D">
        <w:rPr>
          <w:rFonts w:cs="Times New Roman"/>
          <w:szCs w:val="24"/>
        </w:rPr>
        <w:t xml:space="preserve">. В случае уклонения </w:t>
      </w:r>
      <w:r w:rsidR="004129F6" w:rsidRPr="00A1283D">
        <w:rPr>
          <w:rFonts w:cs="Times New Roman"/>
          <w:szCs w:val="24"/>
        </w:rPr>
        <w:t xml:space="preserve">победителя аукциона, лица, признанного единственным заявителем или единственным участником аукциона, </w:t>
      </w:r>
      <w:r w:rsidR="008A7D6A" w:rsidRPr="00A1283D">
        <w:rPr>
          <w:rFonts w:cs="Times New Roman"/>
          <w:szCs w:val="24"/>
        </w:rPr>
        <w:t xml:space="preserve">от заключения договора задаток </w:t>
      </w:r>
      <w:r w:rsidR="00316081">
        <w:rPr>
          <w:rFonts w:cs="Times New Roman"/>
          <w:szCs w:val="24"/>
        </w:rPr>
        <w:t xml:space="preserve">                 </w:t>
      </w:r>
      <w:r w:rsidR="008A7D6A" w:rsidRPr="00A1283D">
        <w:rPr>
          <w:rFonts w:cs="Times New Roman"/>
          <w:szCs w:val="24"/>
        </w:rPr>
        <w:t>на участие в аукционе таким лицам не возвращается.</w:t>
      </w:r>
    </w:p>
    <w:p w14:paraId="75EF9C32" w14:textId="5DC575C0" w:rsidR="008A7D6A" w:rsidRPr="00A1283D" w:rsidRDefault="00F35163" w:rsidP="0077206A">
      <w:pPr>
        <w:pStyle w:val="aa"/>
        <w:ind w:firstLine="709"/>
        <w:rPr>
          <w:rFonts w:cs="Times New Roman"/>
          <w:szCs w:val="24"/>
        </w:rPr>
      </w:pPr>
      <w:bookmarkStart w:id="120" w:name="anchor1139"/>
      <w:bookmarkEnd w:id="120"/>
      <w:r w:rsidRPr="00A1283D">
        <w:rPr>
          <w:rFonts w:cs="Times New Roman"/>
          <w:szCs w:val="24"/>
        </w:rPr>
        <w:t>8</w:t>
      </w:r>
      <w:r w:rsidR="00C40036">
        <w:rPr>
          <w:rFonts w:cs="Times New Roman"/>
          <w:szCs w:val="24"/>
        </w:rPr>
        <w:t>3</w:t>
      </w:r>
      <w:r w:rsidR="008A7D6A" w:rsidRPr="00A1283D">
        <w:rPr>
          <w:rFonts w:cs="Times New Roman"/>
          <w:szCs w:val="24"/>
        </w:rPr>
        <w:t xml:space="preserve">. Организатор аукциона направляет участнику аукциона, сделавшему предпоследнее предложение о цене договора (цене лота), не позднее дня, следующего после дня размещения протокола об уклонении от заключения договора по итогам аукциона на </w:t>
      </w:r>
      <w:hyperlink r:id="rId30" w:history="1">
        <w:r w:rsidR="008A7D6A" w:rsidRPr="00A1283D">
          <w:rPr>
            <w:rFonts w:cs="Times New Roman"/>
            <w:szCs w:val="24"/>
          </w:rPr>
          <w:t>официальном сайте</w:t>
        </w:r>
      </w:hyperlink>
      <w:r w:rsidR="008A7D6A" w:rsidRPr="00A1283D">
        <w:rPr>
          <w:rFonts w:cs="Times New Roman"/>
          <w:szCs w:val="24"/>
        </w:rPr>
        <w:t xml:space="preserve">, уведомление об уклонении победителя аукциона </w:t>
      </w:r>
      <w:r w:rsidR="00316081">
        <w:rPr>
          <w:rFonts w:cs="Times New Roman"/>
          <w:szCs w:val="24"/>
        </w:rPr>
        <w:t xml:space="preserve">                       </w:t>
      </w:r>
      <w:r w:rsidR="008A7D6A" w:rsidRPr="00A1283D">
        <w:rPr>
          <w:rFonts w:cs="Times New Roman"/>
          <w:szCs w:val="24"/>
        </w:rPr>
        <w:t>от заключения договора.</w:t>
      </w:r>
    </w:p>
    <w:p w14:paraId="04482B6B" w14:textId="5DCF5E47" w:rsidR="008A7D6A" w:rsidRPr="00A1283D" w:rsidRDefault="00F35163" w:rsidP="0077206A">
      <w:pPr>
        <w:pStyle w:val="aa"/>
        <w:ind w:firstLine="709"/>
        <w:rPr>
          <w:rFonts w:cs="Times New Roman"/>
          <w:szCs w:val="24"/>
        </w:rPr>
      </w:pPr>
      <w:bookmarkStart w:id="121" w:name="anchor1140"/>
      <w:bookmarkEnd w:id="121"/>
      <w:r w:rsidRPr="00A1283D">
        <w:rPr>
          <w:rFonts w:cs="Times New Roman"/>
          <w:szCs w:val="24"/>
        </w:rPr>
        <w:t>8</w:t>
      </w:r>
      <w:r w:rsidR="00C40036">
        <w:rPr>
          <w:rFonts w:cs="Times New Roman"/>
          <w:szCs w:val="24"/>
        </w:rPr>
        <w:t>4</w:t>
      </w:r>
      <w:r w:rsidR="008A7D6A" w:rsidRPr="00A1283D">
        <w:rPr>
          <w:rFonts w:cs="Times New Roman"/>
          <w:szCs w:val="24"/>
        </w:rPr>
        <w:t xml:space="preserve">. Заключение договора с участником аукциона, сделавшим предпоследнее предложение о цене договора (цене лота), осуществляется не позднее 10 календарных дней со дня размещения на </w:t>
      </w:r>
      <w:hyperlink r:id="rId31" w:history="1">
        <w:r w:rsidR="008A7D6A" w:rsidRPr="00A1283D">
          <w:rPr>
            <w:rFonts w:cs="Times New Roman"/>
            <w:szCs w:val="24"/>
          </w:rPr>
          <w:t>официальном сайте</w:t>
        </w:r>
      </w:hyperlink>
      <w:r w:rsidR="008A7D6A" w:rsidRPr="00A1283D">
        <w:rPr>
          <w:rFonts w:cs="Times New Roman"/>
          <w:szCs w:val="24"/>
        </w:rPr>
        <w:t xml:space="preserve"> протокола об уклонении победителя аукциона от заключения договора.</w:t>
      </w:r>
    </w:p>
    <w:p w14:paraId="5FB66815" w14:textId="32744908" w:rsidR="008A7D6A" w:rsidRPr="0077206A" w:rsidRDefault="00F35163" w:rsidP="0077206A">
      <w:pPr>
        <w:pStyle w:val="aa"/>
        <w:ind w:firstLine="709"/>
        <w:rPr>
          <w:rFonts w:cs="Times New Roman"/>
          <w:szCs w:val="24"/>
        </w:rPr>
      </w:pPr>
      <w:bookmarkStart w:id="122" w:name="anchor1141"/>
      <w:bookmarkEnd w:id="122"/>
      <w:r w:rsidRPr="00A1283D">
        <w:rPr>
          <w:rFonts w:cs="Times New Roman"/>
          <w:szCs w:val="24"/>
        </w:rPr>
        <w:t>8</w:t>
      </w:r>
      <w:r w:rsidR="00EB7605">
        <w:rPr>
          <w:rFonts w:cs="Times New Roman"/>
          <w:szCs w:val="24"/>
        </w:rPr>
        <w:t>5</w:t>
      </w:r>
      <w:r w:rsidR="008A7D6A" w:rsidRPr="00A1283D">
        <w:rPr>
          <w:rFonts w:cs="Times New Roman"/>
          <w:szCs w:val="24"/>
        </w:rPr>
        <w:t xml:space="preserve">. Организатор аукциона в случае уклонения участника аукциона, сделавшего предпоследнее предложение о цене договора (цене лота), от заключения договора </w:t>
      </w:r>
      <w:r w:rsidR="00316081">
        <w:rPr>
          <w:rFonts w:cs="Times New Roman"/>
          <w:szCs w:val="24"/>
        </w:rPr>
        <w:t xml:space="preserve">                        </w:t>
      </w:r>
      <w:r w:rsidR="008A7D6A" w:rsidRPr="00A1283D">
        <w:rPr>
          <w:rFonts w:cs="Times New Roman"/>
          <w:szCs w:val="24"/>
        </w:rPr>
        <w:t xml:space="preserve">не позднее одного рабочего дня, следующего за днем истечения срока на заключение </w:t>
      </w:r>
      <w:r w:rsidR="008A7D6A" w:rsidRPr="00A1283D">
        <w:rPr>
          <w:rFonts w:cs="Times New Roman"/>
          <w:szCs w:val="24"/>
        </w:rPr>
        <w:lastRenderedPageBreak/>
        <w:t xml:space="preserve">договора с таким лицом, указанного в </w:t>
      </w:r>
      <w:hyperlink w:anchor="anchor1140" w:history="1">
        <w:r w:rsidR="008A7D6A" w:rsidRPr="00A1283D">
          <w:rPr>
            <w:rFonts w:cs="Times New Roman"/>
            <w:szCs w:val="24"/>
          </w:rPr>
          <w:t xml:space="preserve">пункте </w:t>
        </w:r>
        <w:r w:rsidR="00540FF5" w:rsidRPr="00A1283D">
          <w:rPr>
            <w:rFonts w:cs="Times New Roman"/>
            <w:szCs w:val="24"/>
          </w:rPr>
          <w:t>8</w:t>
        </w:r>
        <w:r w:rsidR="001E794F">
          <w:rPr>
            <w:rFonts w:cs="Times New Roman"/>
            <w:szCs w:val="24"/>
          </w:rPr>
          <w:t>4</w:t>
        </w:r>
      </w:hyperlink>
      <w:r w:rsidR="00775C82">
        <w:t xml:space="preserve"> </w:t>
      </w:r>
      <w:r w:rsidR="00775C82" w:rsidRPr="00775C82">
        <w:rPr>
          <w:rFonts w:cs="Times New Roman"/>
          <w:szCs w:val="24"/>
        </w:rPr>
        <w:t>настоящих Правил</w:t>
      </w:r>
      <w:r w:rsidR="008A7D6A" w:rsidRPr="00A1283D">
        <w:rPr>
          <w:rFonts w:cs="Times New Roman"/>
          <w:szCs w:val="24"/>
        </w:rPr>
        <w:t xml:space="preserve">, размещает </w:t>
      </w:r>
      <w:r w:rsidR="00316081">
        <w:rPr>
          <w:rFonts w:cs="Times New Roman"/>
          <w:szCs w:val="24"/>
        </w:rPr>
        <w:t xml:space="preserve">                        </w:t>
      </w:r>
      <w:r w:rsidR="008A7D6A" w:rsidRPr="00A1283D">
        <w:rPr>
          <w:rFonts w:cs="Times New Roman"/>
          <w:szCs w:val="24"/>
        </w:rPr>
        <w:t>на электронной площадке протокол об уклонении участника аукциона, сделавшего</w:t>
      </w:r>
      <w:r w:rsidR="008A7D6A" w:rsidRPr="0077206A">
        <w:rPr>
          <w:rFonts w:cs="Times New Roman"/>
          <w:szCs w:val="24"/>
        </w:rPr>
        <w:t xml:space="preserve"> предпоследнее предложение о цене договора (цене лота), от заключения договора. В день размещения на электронной площадке протокола об уклонении участника аукциона, сделавшего предпоследнее предложение о цене договора (цене лота), указанный протокол подлежит также размещению на </w:t>
      </w:r>
      <w:hyperlink r:id="rId32" w:history="1">
        <w:r w:rsidR="008A7D6A" w:rsidRPr="0077206A">
          <w:rPr>
            <w:rFonts w:cs="Times New Roman"/>
            <w:szCs w:val="24"/>
          </w:rPr>
          <w:t>официальном сайте</w:t>
        </w:r>
      </w:hyperlink>
      <w:r w:rsidR="008A7D6A" w:rsidRPr="0077206A">
        <w:rPr>
          <w:rFonts w:cs="Times New Roman"/>
          <w:szCs w:val="24"/>
        </w:rPr>
        <w:t>.</w:t>
      </w:r>
    </w:p>
    <w:p w14:paraId="73C3E104" w14:textId="2BDF9F1E" w:rsidR="008A7D6A" w:rsidRPr="0077206A" w:rsidRDefault="0054005F" w:rsidP="0077206A">
      <w:pPr>
        <w:pStyle w:val="aa"/>
        <w:ind w:firstLine="709"/>
        <w:rPr>
          <w:rFonts w:cs="Times New Roman"/>
          <w:szCs w:val="24"/>
        </w:rPr>
      </w:pPr>
      <w:bookmarkStart w:id="123" w:name="anchor1142"/>
      <w:bookmarkEnd w:id="123"/>
      <w:r>
        <w:rPr>
          <w:rFonts w:cs="Times New Roman"/>
          <w:szCs w:val="24"/>
        </w:rPr>
        <w:t>8</w:t>
      </w:r>
      <w:r w:rsidR="00EB7605">
        <w:rPr>
          <w:rFonts w:cs="Times New Roman"/>
          <w:szCs w:val="24"/>
        </w:rPr>
        <w:t>6</w:t>
      </w:r>
      <w:r w:rsidR="008A7D6A" w:rsidRPr="0077206A">
        <w:rPr>
          <w:rFonts w:cs="Times New Roman"/>
          <w:szCs w:val="24"/>
        </w:rPr>
        <w:t>. Протокол об уклонении участника аукциона, сделавшего предпоследнее предложение о цене договора (цене лота), от заключения договора должен содержать сведения о дне и времени его составления, лице, уклонившемся от заключения договора. Указанный протокол подписывается усиленной квалифицированной подписью лица, уполномоченного действовать от имени организатора аукциона.</w:t>
      </w:r>
    </w:p>
    <w:p w14:paraId="3C9C4C2A" w14:textId="54C90B61" w:rsidR="008A7D6A" w:rsidRPr="0077206A" w:rsidRDefault="00EB7605" w:rsidP="0077206A">
      <w:pPr>
        <w:pStyle w:val="aa"/>
        <w:ind w:firstLine="709"/>
        <w:rPr>
          <w:rFonts w:cs="Times New Roman"/>
          <w:szCs w:val="24"/>
        </w:rPr>
      </w:pPr>
      <w:bookmarkStart w:id="124" w:name="anchor1143"/>
      <w:bookmarkEnd w:id="124"/>
      <w:r>
        <w:rPr>
          <w:rFonts w:cs="Times New Roman"/>
          <w:szCs w:val="24"/>
        </w:rPr>
        <w:t>87</w:t>
      </w:r>
      <w:r w:rsidR="008A7D6A" w:rsidRPr="0077206A">
        <w:rPr>
          <w:rFonts w:cs="Times New Roman"/>
          <w:szCs w:val="24"/>
        </w:rPr>
        <w:t xml:space="preserve">. В случае уклонения участника аукциона, сделавшего предпоследнее предложение о цене договора (цене лота), от заключения договора задаток на участие </w:t>
      </w:r>
      <w:r w:rsidR="00316081">
        <w:rPr>
          <w:rFonts w:cs="Times New Roman"/>
          <w:szCs w:val="24"/>
        </w:rPr>
        <w:t xml:space="preserve">                   </w:t>
      </w:r>
      <w:r w:rsidR="008A7D6A" w:rsidRPr="0077206A">
        <w:rPr>
          <w:rFonts w:cs="Times New Roman"/>
          <w:szCs w:val="24"/>
        </w:rPr>
        <w:t>в аукционе такому лицу не возвращается.</w:t>
      </w:r>
    </w:p>
    <w:p w14:paraId="5322CEE2" w14:textId="0CAFD7D7" w:rsidR="008A7D6A" w:rsidRPr="0077206A" w:rsidRDefault="00EB7605" w:rsidP="0077206A">
      <w:pPr>
        <w:pStyle w:val="aa"/>
        <w:ind w:firstLine="709"/>
        <w:rPr>
          <w:rFonts w:cs="Times New Roman"/>
          <w:szCs w:val="24"/>
        </w:rPr>
      </w:pPr>
      <w:bookmarkStart w:id="125" w:name="anchor1144"/>
      <w:bookmarkEnd w:id="125"/>
      <w:r>
        <w:rPr>
          <w:rFonts w:cs="Times New Roman"/>
          <w:szCs w:val="24"/>
        </w:rPr>
        <w:t>88</w:t>
      </w:r>
      <w:r w:rsidR="008A7D6A" w:rsidRPr="0077206A">
        <w:rPr>
          <w:rFonts w:cs="Times New Roman"/>
          <w:szCs w:val="24"/>
        </w:rPr>
        <w:t xml:space="preserve">. Организатор аукциона в случаях, если аукцион был признан несостоявшимся </w:t>
      </w:r>
      <w:r w:rsidR="00316081">
        <w:rPr>
          <w:rFonts w:cs="Times New Roman"/>
          <w:szCs w:val="24"/>
        </w:rPr>
        <w:t xml:space="preserve">             </w:t>
      </w:r>
      <w:r w:rsidR="008A7D6A" w:rsidRPr="0077206A">
        <w:rPr>
          <w:rFonts w:cs="Times New Roman"/>
          <w:szCs w:val="24"/>
        </w:rPr>
        <w:t xml:space="preserve">и договор не был заключен </w:t>
      </w:r>
      <w:r w:rsidR="008A7D6A" w:rsidRPr="00A1283D">
        <w:rPr>
          <w:rFonts w:cs="Times New Roman"/>
          <w:szCs w:val="24"/>
        </w:rPr>
        <w:t xml:space="preserve">с лицом, указанным в </w:t>
      </w:r>
      <w:hyperlink w:anchor="anchor1121" w:history="1">
        <w:r w:rsidR="008A7D6A" w:rsidRPr="00A1283D">
          <w:rPr>
            <w:rFonts w:cs="Times New Roman"/>
            <w:szCs w:val="24"/>
          </w:rPr>
          <w:t xml:space="preserve">пункте </w:t>
        </w:r>
        <w:r w:rsidR="00540FF5" w:rsidRPr="00A1283D">
          <w:rPr>
            <w:rFonts w:cs="Times New Roman"/>
            <w:szCs w:val="24"/>
          </w:rPr>
          <w:t>6</w:t>
        </w:r>
        <w:r w:rsidR="00FF2996">
          <w:rPr>
            <w:rFonts w:cs="Times New Roman"/>
            <w:szCs w:val="24"/>
          </w:rPr>
          <w:t>4</w:t>
        </w:r>
      </w:hyperlink>
      <w:r w:rsidR="00FF2996">
        <w:t xml:space="preserve"> </w:t>
      </w:r>
      <w:r w:rsidR="00775C82" w:rsidRPr="00775C82">
        <w:t>настоящих Правил</w:t>
      </w:r>
      <w:r w:rsidR="008A7D6A" w:rsidRPr="00A1283D">
        <w:rPr>
          <w:rFonts w:cs="Times New Roman"/>
          <w:szCs w:val="24"/>
        </w:rPr>
        <w:t xml:space="preserve">, </w:t>
      </w:r>
      <w:r w:rsidR="00316081">
        <w:rPr>
          <w:rFonts w:cs="Times New Roman"/>
          <w:szCs w:val="24"/>
        </w:rPr>
        <w:t xml:space="preserve">                       </w:t>
      </w:r>
      <w:r w:rsidR="008A7D6A" w:rsidRPr="00A1283D">
        <w:rPr>
          <w:rFonts w:cs="Times New Roman"/>
          <w:szCs w:val="24"/>
        </w:rPr>
        <w:t xml:space="preserve">в случае, если договор не был заключен с победителем аукциона, участником аукциона, сделавшим предпоследнее предложение о цене договора (цене лота), а также в случае признания аукциона несостоявшимся по основанию, указанному </w:t>
      </w:r>
      <w:r w:rsidR="00FF3068" w:rsidRPr="00A1283D">
        <w:rPr>
          <w:rFonts w:cs="Times New Roman"/>
          <w:szCs w:val="24"/>
        </w:rPr>
        <w:t xml:space="preserve">в </w:t>
      </w:r>
      <w:hyperlink w:anchor="anchor1129" w:history="1">
        <w:r w:rsidR="008A7D6A" w:rsidRPr="00A1283D">
          <w:rPr>
            <w:rFonts w:cs="Times New Roman"/>
            <w:szCs w:val="24"/>
          </w:rPr>
          <w:t xml:space="preserve">пункте </w:t>
        </w:r>
        <w:r w:rsidR="00FF3068" w:rsidRPr="00A1283D">
          <w:rPr>
            <w:rFonts w:cs="Times New Roman"/>
            <w:szCs w:val="24"/>
          </w:rPr>
          <w:t>7</w:t>
        </w:r>
        <w:r w:rsidR="00272829">
          <w:rPr>
            <w:rFonts w:cs="Times New Roman"/>
            <w:szCs w:val="24"/>
          </w:rPr>
          <w:t>2</w:t>
        </w:r>
      </w:hyperlink>
      <w:r w:rsidR="00272829">
        <w:t xml:space="preserve"> </w:t>
      </w:r>
      <w:r w:rsidR="00775C82" w:rsidRPr="00775C82">
        <w:t>настоящих Правил</w:t>
      </w:r>
      <w:r w:rsidR="008A7D6A" w:rsidRPr="00A1283D">
        <w:rPr>
          <w:rFonts w:cs="Times New Roman"/>
          <w:szCs w:val="24"/>
        </w:rPr>
        <w:t>, вправе объявить о проведении повторного аукциона. При этом условия аукциона могут быть изменены.</w:t>
      </w:r>
    </w:p>
    <w:p w14:paraId="796795F4" w14:textId="6726B9F7" w:rsidR="008A7D6A" w:rsidRPr="0077206A" w:rsidRDefault="00EB7605" w:rsidP="0077206A">
      <w:pPr>
        <w:pStyle w:val="aa"/>
        <w:ind w:firstLine="709"/>
        <w:rPr>
          <w:rFonts w:cs="Times New Roman"/>
          <w:szCs w:val="24"/>
        </w:rPr>
      </w:pPr>
      <w:bookmarkStart w:id="126" w:name="anchor1145"/>
      <w:bookmarkEnd w:id="126"/>
      <w:r>
        <w:rPr>
          <w:rFonts w:cs="Times New Roman"/>
          <w:szCs w:val="24"/>
        </w:rPr>
        <w:t>89</w:t>
      </w:r>
      <w:r w:rsidR="008A7D6A" w:rsidRPr="0077206A">
        <w:rPr>
          <w:rFonts w:cs="Times New Roman"/>
          <w:szCs w:val="24"/>
        </w:rPr>
        <w:t xml:space="preserve">. Протоколы, составленные в ходе проведения аукциона, заявки на участие </w:t>
      </w:r>
      <w:r w:rsidR="00316081">
        <w:rPr>
          <w:rFonts w:cs="Times New Roman"/>
          <w:szCs w:val="24"/>
        </w:rPr>
        <w:t xml:space="preserve">                     </w:t>
      </w:r>
      <w:r w:rsidR="008A7D6A" w:rsidRPr="0077206A">
        <w:rPr>
          <w:rFonts w:cs="Times New Roman"/>
          <w:szCs w:val="24"/>
        </w:rPr>
        <w:t xml:space="preserve">в аукционе, документация об аукционе, изменения, внесенные в документацию </w:t>
      </w:r>
      <w:r w:rsidR="00316081">
        <w:rPr>
          <w:rFonts w:cs="Times New Roman"/>
          <w:szCs w:val="24"/>
        </w:rPr>
        <w:t xml:space="preserve">                          </w:t>
      </w:r>
      <w:r w:rsidR="008A7D6A" w:rsidRPr="0077206A">
        <w:rPr>
          <w:rFonts w:cs="Times New Roman"/>
          <w:szCs w:val="24"/>
        </w:rPr>
        <w:t xml:space="preserve">об аукционе, и разъяснения документации об аукционе хранятся оператором электронной площадки не менее 10 лет, если иное не установлено </w:t>
      </w:r>
      <w:hyperlink r:id="rId33" w:history="1">
        <w:r w:rsidR="008A7D6A" w:rsidRPr="0077206A">
          <w:rPr>
            <w:rFonts w:cs="Times New Roman"/>
            <w:szCs w:val="24"/>
          </w:rPr>
          <w:t>законодательством</w:t>
        </w:r>
      </w:hyperlink>
      <w:r w:rsidR="008A7D6A" w:rsidRPr="0077206A">
        <w:rPr>
          <w:rFonts w:cs="Times New Roman"/>
          <w:szCs w:val="24"/>
        </w:rPr>
        <w:t xml:space="preserve"> об архивном деле в Российской Федерации.</w:t>
      </w:r>
    </w:p>
    <w:p w14:paraId="15F0BA63" w14:textId="0373BE61" w:rsidR="008A7D6A" w:rsidRPr="0077206A" w:rsidRDefault="00F35163" w:rsidP="0077206A">
      <w:pPr>
        <w:pStyle w:val="aa"/>
        <w:ind w:firstLine="709"/>
        <w:rPr>
          <w:rFonts w:cs="Times New Roman"/>
          <w:szCs w:val="24"/>
        </w:rPr>
      </w:pPr>
      <w:bookmarkStart w:id="127" w:name="anchor1146"/>
      <w:bookmarkEnd w:id="127"/>
      <w:r w:rsidRPr="00516C70">
        <w:rPr>
          <w:rFonts w:cs="Times New Roman"/>
          <w:szCs w:val="24"/>
        </w:rPr>
        <w:t>9</w:t>
      </w:r>
      <w:r w:rsidR="00EB7605">
        <w:rPr>
          <w:rFonts w:cs="Times New Roman"/>
          <w:szCs w:val="24"/>
        </w:rPr>
        <w:t>0</w:t>
      </w:r>
      <w:r w:rsidR="008A7D6A" w:rsidRPr="00516C70">
        <w:rPr>
          <w:rFonts w:cs="Times New Roman"/>
          <w:szCs w:val="24"/>
        </w:rPr>
        <w:t xml:space="preserve">. Информация и документы о заключении договора по результатам проведения аукциона размещаются на </w:t>
      </w:r>
      <w:hyperlink r:id="rId34" w:history="1">
        <w:r w:rsidR="008A7D6A" w:rsidRPr="00516C70">
          <w:rPr>
            <w:rFonts w:cs="Times New Roman"/>
            <w:szCs w:val="24"/>
          </w:rPr>
          <w:t>официальном сайте</w:t>
        </w:r>
      </w:hyperlink>
      <w:r w:rsidR="008A7D6A" w:rsidRPr="0077206A">
        <w:rPr>
          <w:rFonts w:cs="Times New Roman"/>
          <w:szCs w:val="24"/>
        </w:rPr>
        <w:t xml:space="preserve"> в порядке, установленном федеральным органом исполнительной власти, уполномоченным Правительством Российской Федерации.</w:t>
      </w:r>
    </w:p>
    <w:p w14:paraId="73A2A3E8" w14:textId="77777777" w:rsidR="008535E5" w:rsidRPr="0077206A" w:rsidRDefault="008535E5" w:rsidP="0077206A">
      <w:pPr>
        <w:spacing w:after="0" w:line="240" w:lineRule="auto"/>
        <w:ind w:firstLine="708"/>
        <w:jc w:val="both"/>
        <w:rPr>
          <w:rFonts w:ascii="Times New Roman" w:eastAsia="Times New Roman" w:hAnsi="Times New Roman" w:cs="Times New Roman"/>
          <w:sz w:val="24"/>
          <w:szCs w:val="24"/>
          <w:lang w:eastAsia="ru-RU"/>
        </w:rPr>
      </w:pPr>
    </w:p>
    <w:p w14:paraId="4176E05C" w14:textId="77777777" w:rsidR="008535E5" w:rsidRPr="0077206A" w:rsidRDefault="008535E5" w:rsidP="0077206A">
      <w:pPr>
        <w:spacing w:after="0" w:line="240" w:lineRule="auto"/>
        <w:ind w:firstLine="708"/>
        <w:jc w:val="both"/>
        <w:rPr>
          <w:rFonts w:ascii="Times New Roman" w:eastAsia="Times New Roman" w:hAnsi="Times New Roman" w:cs="Times New Roman"/>
          <w:sz w:val="24"/>
          <w:szCs w:val="24"/>
          <w:lang w:eastAsia="ru-RU"/>
        </w:rPr>
      </w:pPr>
    </w:p>
    <w:p w14:paraId="15B665E7" w14:textId="77777777" w:rsidR="008D17CD" w:rsidRPr="008D17CD" w:rsidRDefault="008D17CD" w:rsidP="008D17CD">
      <w:pPr>
        <w:tabs>
          <w:tab w:val="right" w:pos="9355"/>
        </w:tabs>
        <w:spacing w:after="0" w:line="240" w:lineRule="auto"/>
        <w:jc w:val="both"/>
        <w:rPr>
          <w:rFonts w:ascii="Times New Roman" w:eastAsia="Times New Roman" w:hAnsi="Times New Roman" w:cs="Times New Roman"/>
          <w:b/>
          <w:bCs/>
          <w:sz w:val="24"/>
          <w:szCs w:val="24"/>
          <w:lang w:eastAsia="ru-RU"/>
        </w:rPr>
      </w:pPr>
      <w:r w:rsidRPr="008D17CD">
        <w:rPr>
          <w:rFonts w:ascii="Times New Roman" w:eastAsia="Times New Roman" w:hAnsi="Times New Roman" w:cs="Times New Roman"/>
          <w:sz w:val="24"/>
          <w:szCs w:val="24"/>
          <w:lang w:eastAsia="ru-RU"/>
        </w:rPr>
        <w:t xml:space="preserve">Председатель </w:t>
      </w:r>
      <w:r w:rsidRPr="008D17CD">
        <w:rPr>
          <w:rFonts w:ascii="Times New Roman" w:eastAsia="Times New Roman" w:hAnsi="Times New Roman" w:cs="Times New Roman"/>
          <w:sz w:val="24"/>
          <w:szCs w:val="24"/>
          <w:lang w:eastAsia="ru-RU"/>
        </w:rPr>
        <w:br/>
        <w:t>Челябинской городской Думы</w:t>
      </w:r>
      <w:r w:rsidRPr="008D17CD">
        <w:rPr>
          <w:rFonts w:ascii="Times New Roman" w:eastAsia="Times New Roman" w:hAnsi="Times New Roman" w:cs="Times New Roman"/>
          <w:sz w:val="24"/>
          <w:szCs w:val="24"/>
          <w:lang w:eastAsia="ru-RU"/>
        </w:rPr>
        <w:tab/>
      </w:r>
      <w:r w:rsidRPr="008D17CD">
        <w:rPr>
          <w:rFonts w:ascii="Times New Roman" w:eastAsia="Times New Roman" w:hAnsi="Times New Roman" w:cs="Times New Roman"/>
          <w:b/>
          <w:bCs/>
          <w:sz w:val="24"/>
          <w:szCs w:val="24"/>
          <w:lang w:eastAsia="ru-RU"/>
        </w:rPr>
        <w:t>С.Н. Буяков</w:t>
      </w:r>
    </w:p>
    <w:p w14:paraId="11701ECB" w14:textId="77777777" w:rsidR="008D17CD" w:rsidRPr="008D17CD" w:rsidRDefault="008D17CD" w:rsidP="008D17CD">
      <w:pPr>
        <w:tabs>
          <w:tab w:val="right" w:pos="9355"/>
        </w:tabs>
        <w:spacing w:after="0" w:line="240" w:lineRule="auto"/>
        <w:jc w:val="both"/>
        <w:rPr>
          <w:rFonts w:ascii="Times New Roman" w:eastAsia="Times New Roman" w:hAnsi="Times New Roman" w:cs="Times New Roman"/>
          <w:sz w:val="24"/>
          <w:szCs w:val="24"/>
          <w:lang w:eastAsia="ru-RU"/>
        </w:rPr>
      </w:pPr>
    </w:p>
    <w:p w14:paraId="155A1D5A" w14:textId="77777777" w:rsidR="008D17CD" w:rsidRPr="008D17CD" w:rsidRDefault="008D17CD" w:rsidP="008D17CD">
      <w:pPr>
        <w:tabs>
          <w:tab w:val="right" w:pos="9355"/>
        </w:tabs>
        <w:spacing w:after="0" w:line="240" w:lineRule="auto"/>
        <w:jc w:val="both"/>
        <w:rPr>
          <w:rFonts w:ascii="Times New Roman" w:eastAsia="Times New Roman" w:hAnsi="Times New Roman" w:cs="Times New Roman"/>
          <w:sz w:val="24"/>
          <w:szCs w:val="24"/>
          <w:lang w:eastAsia="ru-RU"/>
        </w:rPr>
      </w:pPr>
    </w:p>
    <w:p w14:paraId="31DFB0AF" w14:textId="118A599C" w:rsidR="00CB5FAA" w:rsidRPr="0077206A" w:rsidRDefault="008D17CD" w:rsidP="008D17CD">
      <w:pPr>
        <w:spacing w:after="0" w:line="240" w:lineRule="auto"/>
        <w:jc w:val="both"/>
        <w:rPr>
          <w:rFonts w:ascii="Times New Roman" w:hAnsi="Times New Roman" w:cs="Times New Roman"/>
          <w:sz w:val="24"/>
          <w:szCs w:val="24"/>
        </w:rPr>
      </w:pPr>
      <w:r w:rsidRPr="008D17CD">
        <w:rPr>
          <w:rFonts w:ascii="Times New Roman" w:eastAsia="Times New Roman" w:hAnsi="Times New Roman" w:cs="Times New Roman"/>
          <w:sz w:val="24"/>
          <w:szCs w:val="20"/>
          <w:lang w:eastAsia="ru-RU"/>
        </w:rPr>
        <w:t>Глава города Челябинска</w:t>
      </w:r>
      <w:r w:rsidRPr="008D17CD">
        <w:rPr>
          <w:rFonts w:ascii="Times New Roman" w:eastAsia="Times New Roman" w:hAnsi="Times New Roman" w:cs="Times New Roman"/>
          <w:sz w:val="24"/>
          <w:szCs w:val="20"/>
          <w:lang w:eastAsia="ru-RU"/>
        </w:rPr>
        <w:tab/>
        <w:t xml:space="preserve">         </w:t>
      </w:r>
      <w:r>
        <w:rPr>
          <w:rFonts w:ascii="Times New Roman" w:eastAsia="Times New Roman" w:hAnsi="Times New Roman" w:cs="Times New Roman"/>
          <w:sz w:val="24"/>
          <w:szCs w:val="20"/>
          <w:lang w:eastAsia="ru-RU"/>
        </w:rPr>
        <w:t xml:space="preserve">                                                                           </w:t>
      </w:r>
      <w:r w:rsidRPr="008D17CD">
        <w:rPr>
          <w:rFonts w:ascii="Times New Roman" w:eastAsia="Times New Roman" w:hAnsi="Times New Roman" w:cs="Times New Roman"/>
          <w:b/>
          <w:sz w:val="24"/>
          <w:szCs w:val="20"/>
          <w:lang w:eastAsia="ru-RU"/>
        </w:rPr>
        <w:t xml:space="preserve">А.А. </w:t>
      </w:r>
      <w:proofErr w:type="spellStart"/>
      <w:r w:rsidRPr="008D17CD">
        <w:rPr>
          <w:rFonts w:ascii="Times New Roman" w:eastAsia="Times New Roman" w:hAnsi="Times New Roman" w:cs="Times New Roman"/>
          <w:b/>
          <w:sz w:val="24"/>
          <w:szCs w:val="20"/>
          <w:lang w:eastAsia="ru-RU"/>
        </w:rPr>
        <w:t>Лошкин</w:t>
      </w:r>
      <w:proofErr w:type="spellEnd"/>
    </w:p>
    <w:sectPr w:rsidR="00CB5FAA" w:rsidRPr="0077206A" w:rsidSect="00EA17EF">
      <w:footerReference w:type="default" r:id="rId3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AEFC7" w14:textId="77777777" w:rsidR="002D3B64" w:rsidRDefault="002D3B64" w:rsidP="00EA17EF">
      <w:pPr>
        <w:spacing w:after="0" w:line="240" w:lineRule="auto"/>
      </w:pPr>
      <w:r>
        <w:separator/>
      </w:r>
    </w:p>
  </w:endnote>
  <w:endnote w:type="continuationSeparator" w:id="0">
    <w:p w14:paraId="1DCBD1FF" w14:textId="77777777" w:rsidR="002D3B64" w:rsidRDefault="002D3B64" w:rsidP="00EA1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6496819"/>
      <w:docPartObj>
        <w:docPartGallery w:val="Page Numbers (Bottom of Page)"/>
        <w:docPartUnique/>
      </w:docPartObj>
    </w:sdtPr>
    <w:sdtContent>
      <w:p w14:paraId="74617DF5" w14:textId="77777777" w:rsidR="00EA17EF" w:rsidRDefault="00EA17EF">
        <w:pPr>
          <w:pStyle w:val="a8"/>
          <w:jc w:val="right"/>
        </w:pPr>
        <w:r>
          <w:fldChar w:fldCharType="begin"/>
        </w:r>
        <w:r>
          <w:instrText>PAGE   \* MERGEFORMAT</w:instrText>
        </w:r>
        <w:r>
          <w:fldChar w:fldCharType="separate"/>
        </w:r>
        <w:r w:rsidR="0079179B">
          <w:rPr>
            <w:noProof/>
          </w:rPr>
          <w:t>10</w:t>
        </w:r>
        <w:r>
          <w:fldChar w:fldCharType="end"/>
        </w:r>
      </w:p>
    </w:sdtContent>
  </w:sdt>
  <w:p w14:paraId="5B2A1A10" w14:textId="77777777" w:rsidR="00EA17EF" w:rsidRDefault="00EA17E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FB64F" w14:textId="77777777" w:rsidR="002D3B64" w:rsidRDefault="002D3B64" w:rsidP="00EA17EF">
      <w:pPr>
        <w:spacing w:after="0" w:line="240" w:lineRule="auto"/>
      </w:pPr>
      <w:r>
        <w:separator/>
      </w:r>
    </w:p>
  </w:footnote>
  <w:footnote w:type="continuationSeparator" w:id="0">
    <w:p w14:paraId="2034D74D" w14:textId="77777777" w:rsidR="002D3B64" w:rsidRDefault="002D3B64" w:rsidP="00EA17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57C2D"/>
    <w:multiLevelType w:val="hybridMultilevel"/>
    <w:tmpl w:val="933AB594"/>
    <w:lvl w:ilvl="0" w:tplc="3D869640">
      <w:start w:val="1"/>
      <w:numFmt w:val="decimal"/>
      <w:suff w:val="space"/>
      <w:lvlText w:val="%1."/>
      <w:lvlJc w:val="left"/>
      <w:pPr>
        <w:ind w:left="1560" w:hanging="10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1313683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183D"/>
    <w:rsid w:val="00007938"/>
    <w:rsid w:val="0002643A"/>
    <w:rsid w:val="000306D2"/>
    <w:rsid w:val="000324DF"/>
    <w:rsid w:val="000458E1"/>
    <w:rsid w:val="00055EB6"/>
    <w:rsid w:val="00065C3D"/>
    <w:rsid w:val="0007010B"/>
    <w:rsid w:val="00097105"/>
    <w:rsid w:val="00097156"/>
    <w:rsid w:val="000A1C72"/>
    <w:rsid w:val="000A2772"/>
    <w:rsid w:val="000A61FC"/>
    <w:rsid w:val="000B42A2"/>
    <w:rsid w:val="000B5940"/>
    <w:rsid w:val="000C6B54"/>
    <w:rsid w:val="000D4D40"/>
    <w:rsid w:val="000E26DF"/>
    <w:rsid w:val="000E4E72"/>
    <w:rsid w:val="00111732"/>
    <w:rsid w:val="001119B3"/>
    <w:rsid w:val="00130648"/>
    <w:rsid w:val="00131242"/>
    <w:rsid w:val="0013160C"/>
    <w:rsid w:val="00176A8E"/>
    <w:rsid w:val="001818FF"/>
    <w:rsid w:val="001A6DB6"/>
    <w:rsid w:val="001C4C1E"/>
    <w:rsid w:val="001C6D2C"/>
    <w:rsid w:val="001C7DBD"/>
    <w:rsid w:val="001D16F0"/>
    <w:rsid w:val="001D2B9E"/>
    <w:rsid w:val="001E0104"/>
    <w:rsid w:val="001E0C04"/>
    <w:rsid w:val="001E6AEC"/>
    <w:rsid w:val="001E794F"/>
    <w:rsid w:val="00203CEB"/>
    <w:rsid w:val="00205469"/>
    <w:rsid w:val="00211D3F"/>
    <w:rsid w:val="00217B76"/>
    <w:rsid w:val="00221010"/>
    <w:rsid w:val="00222CCB"/>
    <w:rsid w:val="00235BCD"/>
    <w:rsid w:val="00241B86"/>
    <w:rsid w:val="00244DC2"/>
    <w:rsid w:val="00245B24"/>
    <w:rsid w:val="00247A27"/>
    <w:rsid w:val="00256810"/>
    <w:rsid w:val="0026295A"/>
    <w:rsid w:val="00272829"/>
    <w:rsid w:val="00280629"/>
    <w:rsid w:val="00292A5F"/>
    <w:rsid w:val="002A45CC"/>
    <w:rsid w:val="002B1985"/>
    <w:rsid w:val="002B2BC6"/>
    <w:rsid w:val="002C34A7"/>
    <w:rsid w:val="002C35E4"/>
    <w:rsid w:val="002D3B64"/>
    <w:rsid w:val="002D7D81"/>
    <w:rsid w:val="003120A9"/>
    <w:rsid w:val="00312328"/>
    <w:rsid w:val="00313712"/>
    <w:rsid w:val="00316081"/>
    <w:rsid w:val="00316544"/>
    <w:rsid w:val="0032183D"/>
    <w:rsid w:val="00322CCE"/>
    <w:rsid w:val="00325EF2"/>
    <w:rsid w:val="00326537"/>
    <w:rsid w:val="003277F2"/>
    <w:rsid w:val="00327B65"/>
    <w:rsid w:val="00332D01"/>
    <w:rsid w:val="00344BF4"/>
    <w:rsid w:val="00347261"/>
    <w:rsid w:val="003504BB"/>
    <w:rsid w:val="0035525B"/>
    <w:rsid w:val="00362594"/>
    <w:rsid w:val="0036369E"/>
    <w:rsid w:val="00374607"/>
    <w:rsid w:val="00374D23"/>
    <w:rsid w:val="003776FC"/>
    <w:rsid w:val="00384422"/>
    <w:rsid w:val="00387706"/>
    <w:rsid w:val="003926E4"/>
    <w:rsid w:val="00392865"/>
    <w:rsid w:val="00394072"/>
    <w:rsid w:val="00394B49"/>
    <w:rsid w:val="0039712A"/>
    <w:rsid w:val="003B5372"/>
    <w:rsid w:val="003B65F8"/>
    <w:rsid w:val="003C3270"/>
    <w:rsid w:val="003E1068"/>
    <w:rsid w:val="003E6685"/>
    <w:rsid w:val="003F31A1"/>
    <w:rsid w:val="00402551"/>
    <w:rsid w:val="00406D99"/>
    <w:rsid w:val="004129F6"/>
    <w:rsid w:val="0043358F"/>
    <w:rsid w:val="00433997"/>
    <w:rsid w:val="00442AB2"/>
    <w:rsid w:val="00445276"/>
    <w:rsid w:val="004468DB"/>
    <w:rsid w:val="004522CC"/>
    <w:rsid w:val="00452A23"/>
    <w:rsid w:val="00472BFD"/>
    <w:rsid w:val="004809C2"/>
    <w:rsid w:val="00490740"/>
    <w:rsid w:val="004A1CF6"/>
    <w:rsid w:val="004A455A"/>
    <w:rsid w:val="004A49AD"/>
    <w:rsid w:val="004B534C"/>
    <w:rsid w:val="004B7B28"/>
    <w:rsid w:val="004C74DF"/>
    <w:rsid w:val="004E341A"/>
    <w:rsid w:val="004F45C0"/>
    <w:rsid w:val="0050192B"/>
    <w:rsid w:val="005030A1"/>
    <w:rsid w:val="00505932"/>
    <w:rsid w:val="00516C70"/>
    <w:rsid w:val="005222C6"/>
    <w:rsid w:val="00530B2F"/>
    <w:rsid w:val="00536BED"/>
    <w:rsid w:val="0054005F"/>
    <w:rsid w:val="00540FF5"/>
    <w:rsid w:val="00550979"/>
    <w:rsid w:val="00555749"/>
    <w:rsid w:val="00555EA9"/>
    <w:rsid w:val="0056113D"/>
    <w:rsid w:val="00566E6D"/>
    <w:rsid w:val="00571127"/>
    <w:rsid w:val="00574579"/>
    <w:rsid w:val="00575346"/>
    <w:rsid w:val="005821F9"/>
    <w:rsid w:val="005826C0"/>
    <w:rsid w:val="00586899"/>
    <w:rsid w:val="005A65CB"/>
    <w:rsid w:val="005B3232"/>
    <w:rsid w:val="005C0414"/>
    <w:rsid w:val="005C1823"/>
    <w:rsid w:val="005C2214"/>
    <w:rsid w:val="005C6703"/>
    <w:rsid w:val="005C79A8"/>
    <w:rsid w:val="005D0B46"/>
    <w:rsid w:val="005D5109"/>
    <w:rsid w:val="005D59AE"/>
    <w:rsid w:val="005D5B1F"/>
    <w:rsid w:val="005E120E"/>
    <w:rsid w:val="005E5194"/>
    <w:rsid w:val="005F27BA"/>
    <w:rsid w:val="005F737F"/>
    <w:rsid w:val="00602797"/>
    <w:rsid w:val="006049B3"/>
    <w:rsid w:val="00605E0D"/>
    <w:rsid w:val="00612A22"/>
    <w:rsid w:val="00614AFA"/>
    <w:rsid w:val="00616700"/>
    <w:rsid w:val="00630F3C"/>
    <w:rsid w:val="00631562"/>
    <w:rsid w:val="00632991"/>
    <w:rsid w:val="00633835"/>
    <w:rsid w:val="00640CBE"/>
    <w:rsid w:val="00642327"/>
    <w:rsid w:val="00643CE4"/>
    <w:rsid w:val="00647884"/>
    <w:rsid w:val="006507D2"/>
    <w:rsid w:val="00663DCF"/>
    <w:rsid w:val="006643D9"/>
    <w:rsid w:val="0067318D"/>
    <w:rsid w:val="00687FE1"/>
    <w:rsid w:val="00693193"/>
    <w:rsid w:val="00695A39"/>
    <w:rsid w:val="006A61D2"/>
    <w:rsid w:val="006B3704"/>
    <w:rsid w:val="006C2425"/>
    <w:rsid w:val="006C43CA"/>
    <w:rsid w:val="006C7266"/>
    <w:rsid w:val="006D5700"/>
    <w:rsid w:val="006E6580"/>
    <w:rsid w:val="006F5CC0"/>
    <w:rsid w:val="006F7985"/>
    <w:rsid w:val="006F7D01"/>
    <w:rsid w:val="00703149"/>
    <w:rsid w:val="00716F07"/>
    <w:rsid w:val="007350A1"/>
    <w:rsid w:val="00741F12"/>
    <w:rsid w:val="00742A97"/>
    <w:rsid w:val="007571EF"/>
    <w:rsid w:val="00764A49"/>
    <w:rsid w:val="00767FF1"/>
    <w:rsid w:val="0077206A"/>
    <w:rsid w:val="0077316C"/>
    <w:rsid w:val="00775C82"/>
    <w:rsid w:val="00776706"/>
    <w:rsid w:val="007837DD"/>
    <w:rsid w:val="0079179B"/>
    <w:rsid w:val="007924F5"/>
    <w:rsid w:val="007964CE"/>
    <w:rsid w:val="007A3D10"/>
    <w:rsid w:val="007B1620"/>
    <w:rsid w:val="007B3251"/>
    <w:rsid w:val="007C4A6C"/>
    <w:rsid w:val="007C7DEF"/>
    <w:rsid w:val="007E234D"/>
    <w:rsid w:val="007E2516"/>
    <w:rsid w:val="007F0EF0"/>
    <w:rsid w:val="007F1FA9"/>
    <w:rsid w:val="0080305C"/>
    <w:rsid w:val="0081601C"/>
    <w:rsid w:val="008308D9"/>
    <w:rsid w:val="00834070"/>
    <w:rsid w:val="008429FF"/>
    <w:rsid w:val="008467AC"/>
    <w:rsid w:val="008535E5"/>
    <w:rsid w:val="00853CF5"/>
    <w:rsid w:val="00864208"/>
    <w:rsid w:val="0086774D"/>
    <w:rsid w:val="008709C6"/>
    <w:rsid w:val="00871042"/>
    <w:rsid w:val="00872FAD"/>
    <w:rsid w:val="00873D0C"/>
    <w:rsid w:val="00874EE0"/>
    <w:rsid w:val="008854F4"/>
    <w:rsid w:val="00892F37"/>
    <w:rsid w:val="008A7D6A"/>
    <w:rsid w:val="008B3F47"/>
    <w:rsid w:val="008B7016"/>
    <w:rsid w:val="008C2130"/>
    <w:rsid w:val="008C5748"/>
    <w:rsid w:val="008C7112"/>
    <w:rsid w:val="008C7A39"/>
    <w:rsid w:val="008D17CD"/>
    <w:rsid w:val="008F4C43"/>
    <w:rsid w:val="00900915"/>
    <w:rsid w:val="009113BC"/>
    <w:rsid w:val="00912D48"/>
    <w:rsid w:val="009202B8"/>
    <w:rsid w:val="00931D2F"/>
    <w:rsid w:val="00933420"/>
    <w:rsid w:val="00950AE6"/>
    <w:rsid w:val="009628FB"/>
    <w:rsid w:val="009658C1"/>
    <w:rsid w:val="009720EA"/>
    <w:rsid w:val="00972506"/>
    <w:rsid w:val="00986580"/>
    <w:rsid w:val="00990455"/>
    <w:rsid w:val="00997791"/>
    <w:rsid w:val="009A2430"/>
    <w:rsid w:val="009A37F3"/>
    <w:rsid w:val="009B03D0"/>
    <w:rsid w:val="009B25D2"/>
    <w:rsid w:val="009C6E52"/>
    <w:rsid w:val="009F3FC1"/>
    <w:rsid w:val="00A0682E"/>
    <w:rsid w:val="00A06A17"/>
    <w:rsid w:val="00A11DFD"/>
    <w:rsid w:val="00A1283D"/>
    <w:rsid w:val="00A13997"/>
    <w:rsid w:val="00A14A06"/>
    <w:rsid w:val="00A179C2"/>
    <w:rsid w:val="00A20725"/>
    <w:rsid w:val="00A208DB"/>
    <w:rsid w:val="00A21ACA"/>
    <w:rsid w:val="00A2606B"/>
    <w:rsid w:val="00A37450"/>
    <w:rsid w:val="00A408B7"/>
    <w:rsid w:val="00A7523A"/>
    <w:rsid w:val="00A803ED"/>
    <w:rsid w:val="00A817E8"/>
    <w:rsid w:val="00A957EF"/>
    <w:rsid w:val="00A97C21"/>
    <w:rsid w:val="00AA1D5E"/>
    <w:rsid w:val="00AB211D"/>
    <w:rsid w:val="00AC293B"/>
    <w:rsid w:val="00AC38A1"/>
    <w:rsid w:val="00AE1A99"/>
    <w:rsid w:val="00AF0125"/>
    <w:rsid w:val="00B103FB"/>
    <w:rsid w:val="00B14990"/>
    <w:rsid w:val="00B164F2"/>
    <w:rsid w:val="00B169E4"/>
    <w:rsid w:val="00B20A0D"/>
    <w:rsid w:val="00B21DBA"/>
    <w:rsid w:val="00B32389"/>
    <w:rsid w:val="00B3330E"/>
    <w:rsid w:val="00B378DB"/>
    <w:rsid w:val="00B45B01"/>
    <w:rsid w:val="00B53C45"/>
    <w:rsid w:val="00B770B2"/>
    <w:rsid w:val="00B8223D"/>
    <w:rsid w:val="00B82C5D"/>
    <w:rsid w:val="00B83737"/>
    <w:rsid w:val="00B8580A"/>
    <w:rsid w:val="00B90FAB"/>
    <w:rsid w:val="00BA1F30"/>
    <w:rsid w:val="00BC6A24"/>
    <w:rsid w:val="00BD55C4"/>
    <w:rsid w:val="00BD749B"/>
    <w:rsid w:val="00BF4382"/>
    <w:rsid w:val="00C013A8"/>
    <w:rsid w:val="00C01682"/>
    <w:rsid w:val="00C05577"/>
    <w:rsid w:val="00C12015"/>
    <w:rsid w:val="00C13F7D"/>
    <w:rsid w:val="00C20B90"/>
    <w:rsid w:val="00C24C8C"/>
    <w:rsid w:val="00C3376D"/>
    <w:rsid w:val="00C352F4"/>
    <w:rsid w:val="00C40036"/>
    <w:rsid w:val="00C424F1"/>
    <w:rsid w:val="00C4311C"/>
    <w:rsid w:val="00C47182"/>
    <w:rsid w:val="00C52830"/>
    <w:rsid w:val="00C6430F"/>
    <w:rsid w:val="00C91D27"/>
    <w:rsid w:val="00CB4E19"/>
    <w:rsid w:val="00CB5FAA"/>
    <w:rsid w:val="00CB5FE4"/>
    <w:rsid w:val="00CC1989"/>
    <w:rsid w:val="00CC5E88"/>
    <w:rsid w:val="00CD2296"/>
    <w:rsid w:val="00CD6568"/>
    <w:rsid w:val="00CE11B0"/>
    <w:rsid w:val="00CE4AD6"/>
    <w:rsid w:val="00D0500F"/>
    <w:rsid w:val="00D050E0"/>
    <w:rsid w:val="00D12072"/>
    <w:rsid w:val="00D13574"/>
    <w:rsid w:val="00D15A68"/>
    <w:rsid w:val="00D312BB"/>
    <w:rsid w:val="00D36405"/>
    <w:rsid w:val="00D3737D"/>
    <w:rsid w:val="00D45355"/>
    <w:rsid w:val="00D531D2"/>
    <w:rsid w:val="00D53EDE"/>
    <w:rsid w:val="00D660B8"/>
    <w:rsid w:val="00D67140"/>
    <w:rsid w:val="00D67586"/>
    <w:rsid w:val="00D9286D"/>
    <w:rsid w:val="00D93293"/>
    <w:rsid w:val="00D942E2"/>
    <w:rsid w:val="00DA4B45"/>
    <w:rsid w:val="00DB6524"/>
    <w:rsid w:val="00DC31F0"/>
    <w:rsid w:val="00DC51E0"/>
    <w:rsid w:val="00DC73B0"/>
    <w:rsid w:val="00DE4400"/>
    <w:rsid w:val="00DE606F"/>
    <w:rsid w:val="00DF2D22"/>
    <w:rsid w:val="00DF2E6A"/>
    <w:rsid w:val="00DF748F"/>
    <w:rsid w:val="00E24F14"/>
    <w:rsid w:val="00E36A89"/>
    <w:rsid w:val="00E41C06"/>
    <w:rsid w:val="00E44F3A"/>
    <w:rsid w:val="00E52537"/>
    <w:rsid w:val="00E60BF2"/>
    <w:rsid w:val="00E65029"/>
    <w:rsid w:val="00E709F7"/>
    <w:rsid w:val="00E851AC"/>
    <w:rsid w:val="00E94CDD"/>
    <w:rsid w:val="00E953A6"/>
    <w:rsid w:val="00E96126"/>
    <w:rsid w:val="00E96905"/>
    <w:rsid w:val="00E97747"/>
    <w:rsid w:val="00EA05B3"/>
    <w:rsid w:val="00EA17EF"/>
    <w:rsid w:val="00EA301F"/>
    <w:rsid w:val="00EB3EDF"/>
    <w:rsid w:val="00EB7605"/>
    <w:rsid w:val="00EC0B72"/>
    <w:rsid w:val="00EC1D34"/>
    <w:rsid w:val="00ED5670"/>
    <w:rsid w:val="00ED6C41"/>
    <w:rsid w:val="00F06307"/>
    <w:rsid w:val="00F100CB"/>
    <w:rsid w:val="00F12F37"/>
    <w:rsid w:val="00F20645"/>
    <w:rsid w:val="00F3062A"/>
    <w:rsid w:val="00F35085"/>
    <w:rsid w:val="00F35163"/>
    <w:rsid w:val="00F41984"/>
    <w:rsid w:val="00F44D3E"/>
    <w:rsid w:val="00F51312"/>
    <w:rsid w:val="00F56BE9"/>
    <w:rsid w:val="00F60355"/>
    <w:rsid w:val="00F76E7D"/>
    <w:rsid w:val="00F86ACD"/>
    <w:rsid w:val="00FA2703"/>
    <w:rsid w:val="00FB74EE"/>
    <w:rsid w:val="00FB757D"/>
    <w:rsid w:val="00FB7868"/>
    <w:rsid w:val="00FF2996"/>
    <w:rsid w:val="00FF3068"/>
    <w:rsid w:val="00FF7F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540E9"/>
  <w15:docId w15:val="{011BFADA-8055-4191-BBC8-4F71A9A44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0740"/>
  </w:style>
  <w:style w:type="paragraph" w:styleId="1">
    <w:name w:val="heading 1"/>
    <w:basedOn w:val="a"/>
    <w:link w:val="10"/>
    <w:uiPriority w:val="9"/>
    <w:qFormat/>
    <w:rsid w:val="00DE606F"/>
    <w:pPr>
      <w:keepNext/>
      <w:suppressAutoHyphens/>
      <w:overflowPunct w:val="0"/>
      <w:autoSpaceDE w:val="0"/>
      <w:autoSpaceDN w:val="0"/>
      <w:spacing w:before="240" w:after="120" w:line="240" w:lineRule="auto"/>
      <w:ind w:firstLine="720"/>
      <w:jc w:val="center"/>
      <w:textAlignment w:val="baseline"/>
      <w:outlineLvl w:val="0"/>
    </w:pPr>
    <w:rPr>
      <w:rFonts w:ascii="Times New Roman" w:eastAsiaTheme="minorEastAsia" w:hAnsi="Times New Roman"/>
      <w:b/>
      <w:kern w:val="3"/>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90740"/>
    <w:rPr>
      <w:color w:val="0000FF" w:themeColor="hyperlink"/>
      <w:u w:val="single"/>
    </w:rPr>
  </w:style>
  <w:style w:type="paragraph" w:styleId="a4">
    <w:name w:val="Balloon Text"/>
    <w:basedOn w:val="a"/>
    <w:link w:val="a5"/>
    <w:uiPriority w:val="99"/>
    <w:semiHidden/>
    <w:unhideWhenUsed/>
    <w:rsid w:val="00B53C4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53C45"/>
    <w:rPr>
      <w:rFonts w:ascii="Tahoma" w:hAnsi="Tahoma" w:cs="Tahoma"/>
      <w:sz w:val="16"/>
      <w:szCs w:val="16"/>
    </w:rPr>
  </w:style>
  <w:style w:type="paragraph" w:styleId="a6">
    <w:name w:val="header"/>
    <w:basedOn w:val="a"/>
    <w:link w:val="a7"/>
    <w:uiPriority w:val="99"/>
    <w:unhideWhenUsed/>
    <w:rsid w:val="00EA17E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A17EF"/>
  </w:style>
  <w:style w:type="paragraph" w:styleId="a8">
    <w:name w:val="footer"/>
    <w:basedOn w:val="a"/>
    <w:link w:val="a9"/>
    <w:uiPriority w:val="99"/>
    <w:unhideWhenUsed/>
    <w:rsid w:val="00EA17E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A17EF"/>
  </w:style>
  <w:style w:type="character" w:customStyle="1" w:styleId="10">
    <w:name w:val="Заголовок 1 Знак"/>
    <w:basedOn w:val="a0"/>
    <w:link w:val="1"/>
    <w:uiPriority w:val="9"/>
    <w:rsid w:val="00DE606F"/>
    <w:rPr>
      <w:rFonts w:ascii="Times New Roman" w:eastAsiaTheme="minorEastAsia" w:hAnsi="Times New Roman"/>
      <w:b/>
      <w:kern w:val="3"/>
      <w:sz w:val="24"/>
      <w:lang w:eastAsia="ru-RU"/>
    </w:rPr>
  </w:style>
  <w:style w:type="paragraph" w:customStyle="1" w:styleId="aa">
    <w:name w:val="Нормальный"/>
    <w:basedOn w:val="a"/>
    <w:rsid w:val="00DE606F"/>
    <w:pPr>
      <w:suppressAutoHyphens/>
      <w:overflowPunct w:val="0"/>
      <w:autoSpaceDE w:val="0"/>
      <w:autoSpaceDN w:val="0"/>
      <w:spacing w:after="0" w:line="240" w:lineRule="auto"/>
      <w:ind w:firstLine="720"/>
      <w:jc w:val="both"/>
      <w:textAlignment w:val="baseline"/>
    </w:pPr>
    <w:rPr>
      <w:rFonts w:ascii="Times New Roman" w:eastAsiaTheme="minorEastAsia" w:hAnsi="Times New Roman"/>
      <w:kern w:val="3"/>
      <w:sz w:val="24"/>
      <w:lang w:eastAsia="ru-RU"/>
    </w:rPr>
  </w:style>
  <w:style w:type="character" w:styleId="ab">
    <w:name w:val="Unresolved Mention"/>
    <w:basedOn w:val="a0"/>
    <w:uiPriority w:val="99"/>
    <w:semiHidden/>
    <w:unhideWhenUsed/>
    <w:rsid w:val="00DF2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157355">
      <w:bodyDiv w:val="1"/>
      <w:marLeft w:val="0"/>
      <w:marRight w:val="0"/>
      <w:marTop w:val="0"/>
      <w:marBottom w:val="0"/>
      <w:divBdr>
        <w:top w:val="none" w:sz="0" w:space="0" w:color="auto"/>
        <w:left w:val="none" w:sz="0" w:space="0" w:color="auto"/>
        <w:bottom w:val="none" w:sz="0" w:space="0" w:color="auto"/>
        <w:right w:val="none" w:sz="0" w:space="0" w:color="auto"/>
      </w:divBdr>
    </w:div>
    <w:div w:id="796292548">
      <w:bodyDiv w:val="1"/>
      <w:marLeft w:val="0"/>
      <w:marRight w:val="0"/>
      <w:marTop w:val="0"/>
      <w:marBottom w:val="0"/>
      <w:divBdr>
        <w:top w:val="none" w:sz="0" w:space="0" w:color="auto"/>
        <w:left w:val="none" w:sz="0" w:space="0" w:color="auto"/>
        <w:bottom w:val="none" w:sz="0" w:space="0" w:color="auto"/>
        <w:right w:val="none" w:sz="0" w:space="0" w:color="auto"/>
      </w:divBdr>
      <w:divsChild>
        <w:div w:id="1259632532">
          <w:marLeft w:val="0"/>
          <w:marRight w:val="0"/>
          <w:marTop w:val="120"/>
          <w:marBottom w:val="0"/>
          <w:divBdr>
            <w:top w:val="none" w:sz="0" w:space="0" w:color="auto"/>
            <w:left w:val="none" w:sz="0" w:space="0" w:color="auto"/>
            <w:bottom w:val="none" w:sz="0" w:space="0" w:color="auto"/>
            <w:right w:val="none" w:sz="0" w:space="0" w:color="auto"/>
          </w:divBdr>
        </w:div>
        <w:div w:id="423190706">
          <w:marLeft w:val="0"/>
          <w:marRight w:val="0"/>
          <w:marTop w:val="120"/>
          <w:marBottom w:val="0"/>
          <w:divBdr>
            <w:top w:val="none" w:sz="0" w:space="0" w:color="auto"/>
            <w:left w:val="none" w:sz="0" w:space="0" w:color="auto"/>
            <w:bottom w:val="none" w:sz="0" w:space="0" w:color="auto"/>
            <w:right w:val="none" w:sz="0" w:space="0" w:color="auto"/>
          </w:divBdr>
        </w:div>
      </w:divsChild>
    </w:div>
    <w:div w:id="137404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71990264/1000" TargetMode="External"/><Relationship Id="rId13" Type="http://schemas.openxmlformats.org/officeDocument/2006/relationships/hyperlink" Target="http://www.torgi.gov.ru" TargetMode="External"/><Relationship Id="rId18" Type="http://schemas.openxmlformats.org/officeDocument/2006/relationships/hyperlink" Target="http://www.torgi.gov.ru" TargetMode="External"/><Relationship Id="rId26" Type="http://schemas.openxmlformats.org/officeDocument/2006/relationships/hyperlink" Target="http://www.torgi.gov.ru" TargetMode="External"/><Relationship Id="rId3" Type="http://schemas.openxmlformats.org/officeDocument/2006/relationships/styles" Target="styles.xml"/><Relationship Id="rId21" Type="http://schemas.openxmlformats.org/officeDocument/2006/relationships/hyperlink" Target="http://www.torgi.gov.ru" TargetMode="External"/><Relationship Id="rId34" Type="http://schemas.openxmlformats.org/officeDocument/2006/relationships/hyperlink" Target="http://www.torgi.gov.ru" TargetMode="Externa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5" Type="http://schemas.openxmlformats.org/officeDocument/2006/relationships/hyperlink" Target="http://www.torgi.gov.ru" TargetMode="External"/><Relationship Id="rId33" Type="http://schemas.openxmlformats.org/officeDocument/2006/relationships/hyperlink" Target="https://internet.garant.ru/document/redirect/12137300/0"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hyperlink" Target="https://internet.garant.ru/document/redirect/10164072/3" TargetMode="External"/><Relationship Id="rId29"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12125267/0" TargetMode="External"/><Relationship Id="rId24" Type="http://schemas.openxmlformats.org/officeDocument/2006/relationships/hyperlink" Target="http://www.torgi.gov.ru" TargetMode="External"/><Relationship Id="rId32" Type="http://schemas.openxmlformats.org/officeDocument/2006/relationships/hyperlink" Target="http://www.torgi.gov.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orgi.gov.ru" TargetMode="External"/><Relationship Id="rId23" Type="http://schemas.openxmlformats.org/officeDocument/2006/relationships/hyperlink" Target="http://www.torgi.gov.ru" TargetMode="External"/><Relationship Id="rId28" Type="http://schemas.openxmlformats.org/officeDocument/2006/relationships/hyperlink" Target="http://www.torgi.gov.ru" TargetMode="External"/><Relationship Id="rId36" Type="http://schemas.openxmlformats.org/officeDocument/2006/relationships/fontTable" Target="fontTable.xml"/><Relationship Id="rId10" Type="http://schemas.openxmlformats.org/officeDocument/2006/relationships/hyperlink" Target="https://internet.garant.ru/document/redirect/483414790/17313" TargetMode="External"/><Relationship Id="rId19" Type="http://schemas.openxmlformats.org/officeDocument/2006/relationships/hyperlink" Target="http://www.torgi.gov.ru" TargetMode="External"/><Relationship Id="rId31"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s://internet.garant.ru/document/redirect/70353464/2" TargetMode="External"/><Relationship Id="rId14" Type="http://schemas.openxmlformats.org/officeDocument/2006/relationships/hyperlink" Target="http://www.torgi.gov.ru" TargetMode="External"/><Relationship Id="rId22" Type="http://schemas.openxmlformats.org/officeDocument/2006/relationships/hyperlink" Target="http://www.torgi.gov.ru" TargetMode="External"/><Relationship Id="rId27" Type="http://schemas.openxmlformats.org/officeDocument/2006/relationships/hyperlink" Target="http://www.torgi.gov.ru" TargetMode="External"/><Relationship Id="rId30" Type="http://schemas.openxmlformats.org/officeDocument/2006/relationships/hyperlink" Target="http://www.torgi.gov.ru"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4AA2B91-A9DA-41EA-A89D-324026031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5993</TotalTime>
  <Pages>13</Pages>
  <Words>7045</Words>
  <Characters>40160</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2022 mdo</cp:lastModifiedBy>
  <cp:revision>205</cp:revision>
  <cp:lastPrinted>2026-07-01T09:39:00Z</cp:lastPrinted>
  <dcterms:created xsi:type="dcterms:W3CDTF">2018-07-02T09:01:00Z</dcterms:created>
  <dcterms:modified xsi:type="dcterms:W3CDTF">2026-07-01T09:40:00Z</dcterms:modified>
</cp:coreProperties>
</file>